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13D" w:rsidRPr="003C06BC" w:rsidRDefault="00C5413D" w:rsidP="00C5413D">
      <w:pPr>
        <w:widowControl w:val="0"/>
        <w:autoSpaceDE w:val="0"/>
        <w:autoSpaceDN w:val="0"/>
        <w:adjustRightInd w:val="0"/>
        <w:jc w:val="center"/>
        <w:rPr>
          <w:rFonts w:eastAsia="Times New Roman"/>
          <w:b/>
        </w:rPr>
      </w:pPr>
      <w:r w:rsidRPr="003C06BC">
        <w:rPr>
          <w:rFonts w:eastAsia="Times New Roman"/>
          <w:b/>
        </w:rPr>
        <w:t>Договор № _____________</w:t>
      </w:r>
    </w:p>
    <w:p w:rsidR="00C5413D" w:rsidRPr="003C06BC" w:rsidRDefault="00C5413D" w:rsidP="00C5413D">
      <w:pPr>
        <w:widowControl w:val="0"/>
        <w:autoSpaceDE w:val="0"/>
        <w:autoSpaceDN w:val="0"/>
        <w:adjustRightInd w:val="0"/>
        <w:jc w:val="center"/>
        <w:rPr>
          <w:rFonts w:eastAsia="Times New Roman"/>
          <w:b/>
        </w:rPr>
      </w:pPr>
      <w:r w:rsidRPr="003C06BC">
        <w:rPr>
          <w:rFonts w:eastAsia="Times New Roman"/>
          <w:b/>
        </w:rPr>
        <w:t>на поставку товаров</w:t>
      </w:r>
    </w:p>
    <w:p w:rsidR="00C5413D" w:rsidRPr="003C06BC" w:rsidRDefault="00C5413D" w:rsidP="00C5413D">
      <w:pPr>
        <w:widowControl w:val="0"/>
        <w:autoSpaceDE w:val="0"/>
        <w:autoSpaceDN w:val="0"/>
        <w:adjustRightInd w:val="0"/>
        <w:jc w:val="center"/>
        <w:rPr>
          <w:rFonts w:eastAsia="Times New Roman"/>
          <w:b/>
        </w:rPr>
      </w:pPr>
    </w:p>
    <w:tbl>
      <w:tblPr>
        <w:tblW w:w="0" w:type="auto"/>
        <w:tblInd w:w="108" w:type="dxa"/>
        <w:tblLook w:val="0000" w:firstRow="0" w:lastRow="0" w:firstColumn="0" w:lastColumn="0" w:noHBand="0" w:noVBand="0"/>
      </w:tblPr>
      <w:tblGrid>
        <w:gridCol w:w="4554"/>
        <w:gridCol w:w="4909"/>
      </w:tblGrid>
      <w:tr w:rsidR="00C5413D" w:rsidRPr="003C06BC" w:rsidTr="00681111">
        <w:tc>
          <w:tcPr>
            <w:tcW w:w="5103" w:type="dxa"/>
            <w:tcBorders>
              <w:top w:val="nil"/>
              <w:left w:val="nil"/>
              <w:bottom w:val="nil"/>
              <w:right w:val="nil"/>
            </w:tcBorders>
            <w:vAlign w:val="bottom"/>
          </w:tcPr>
          <w:p w:rsidR="00C5413D" w:rsidRPr="003C06BC" w:rsidRDefault="00C5413D" w:rsidP="00C5413D">
            <w:pPr>
              <w:widowControl w:val="0"/>
              <w:autoSpaceDE w:val="0"/>
              <w:autoSpaceDN w:val="0"/>
              <w:adjustRightInd w:val="0"/>
              <w:rPr>
                <w:rFonts w:eastAsia="Times New Roman"/>
              </w:rPr>
            </w:pPr>
            <w:r w:rsidRPr="003C06BC">
              <w:rPr>
                <w:rFonts w:eastAsia="Times New Roman"/>
              </w:rPr>
              <w:t>г. Белгород</w:t>
            </w:r>
          </w:p>
        </w:tc>
        <w:tc>
          <w:tcPr>
            <w:tcW w:w="5245" w:type="dxa"/>
            <w:tcBorders>
              <w:top w:val="nil"/>
              <w:left w:val="nil"/>
              <w:bottom w:val="nil"/>
              <w:right w:val="nil"/>
            </w:tcBorders>
            <w:vAlign w:val="bottom"/>
          </w:tcPr>
          <w:p w:rsidR="00C5413D" w:rsidRPr="003C06BC" w:rsidRDefault="00C5413D" w:rsidP="00085A8F">
            <w:pPr>
              <w:widowControl w:val="0"/>
              <w:autoSpaceDE w:val="0"/>
              <w:autoSpaceDN w:val="0"/>
              <w:adjustRightInd w:val="0"/>
              <w:jc w:val="right"/>
              <w:rPr>
                <w:rFonts w:eastAsia="Times New Roman"/>
              </w:rPr>
            </w:pPr>
            <w:r w:rsidRPr="003C06BC">
              <w:rPr>
                <w:rFonts w:eastAsia="Times New Roman"/>
              </w:rPr>
              <w:t>«_____»___________20</w:t>
            </w:r>
            <w:r w:rsidR="00085A8F" w:rsidRPr="003C06BC">
              <w:rPr>
                <w:rFonts w:eastAsia="Times New Roman"/>
              </w:rPr>
              <w:t>18</w:t>
            </w:r>
            <w:r w:rsidRPr="003C06BC">
              <w:rPr>
                <w:rFonts w:eastAsia="Times New Roman"/>
              </w:rPr>
              <w:t>г.</w:t>
            </w:r>
          </w:p>
        </w:tc>
      </w:tr>
    </w:tbl>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bookmarkStart w:id="0" w:name="sub_100"/>
      <w:r w:rsidRPr="003C06BC">
        <w:rPr>
          <w:rFonts w:eastAsia="Times New Roman"/>
          <w:b/>
        </w:rPr>
        <w:t>Акционерное общество «Газпром газораспределение Белгород»</w:t>
      </w:r>
      <w:r w:rsidRPr="003C06BC">
        <w:rPr>
          <w:rFonts w:eastAsia="Times New Roman"/>
        </w:rPr>
        <w:t xml:space="preserve">, именуемое в дальнейшем «Покупатель», в лице </w:t>
      </w:r>
      <w:permStart w:id="1334331108" w:edGrp="everyone"/>
      <w:r w:rsidRPr="003C06BC">
        <w:rPr>
          <w:rFonts w:eastAsia="Times New Roman"/>
        </w:rPr>
        <w:t>____________________</w:t>
      </w:r>
      <w:permEnd w:id="1334331108"/>
      <w:r w:rsidRPr="003C06BC">
        <w:rPr>
          <w:rFonts w:eastAsia="Times New Roman"/>
        </w:rPr>
        <w:t xml:space="preserve">, действующего на основании </w:t>
      </w:r>
      <w:permStart w:id="248517839" w:edGrp="everyone"/>
      <w:r w:rsidRPr="003C06BC">
        <w:rPr>
          <w:rFonts w:eastAsia="Times New Roman"/>
        </w:rPr>
        <w:t>__________________</w:t>
      </w:r>
      <w:permEnd w:id="248517839"/>
      <w:r w:rsidRPr="003C06BC">
        <w:rPr>
          <w:rFonts w:eastAsia="Times New Roman"/>
        </w:rPr>
        <w:t xml:space="preserve">, с одной стороны и </w:t>
      </w:r>
      <w:permStart w:id="1773108351" w:edGrp="everyone"/>
      <w:r w:rsidRPr="003C06BC">
        <w:rPr>
          <w:rFonts w:eastAsia="Times New Roman"/>
        </w:rPr>
        <w:t>_____________________________</w:t>
      </w:r>
      <w:permEnd w:id="1773108351"/>
      <w:r w:rsidRPr="003C06BC">
        <w:rPr>
          <w:rFonts w:eastAsia="Times New Roman"/>
        </w:rPr>
        <w:t>, именуем</w:t>
      </w:r>
      <w:permStart w:id="721363080" w:edGrp="everyone"/>
      <w:r w:rsidRPr="003C06BC">
        <w:rPr>
          <w:rFonts w:eastAsia="Times New Roman"/>
        </w:rPr>
        <w:t xml:space="preserve">ое </w:t>
      </w:r>
      <w:permEnd w:id="721363080"/>
      <w:r w:rsidRPr="003C06BC">
        <w:rPr>
          <w:rFonts w:eastAsia="Times New Roman"/>
        </w:rPr>
        <w:t xml:space="preserve">в дальнейшем «Поставщик», в лице </w:t>
      </w:r>
      <w:permStart w:id="2077705136" w:edGrp="everyone"/>
      <w:r w:rsidRPr="003C06BC">
        <w:rPr>
          <w:rFonts w:eastAsia="Times New Roman"/>
        </w:rPr>
        <w:t>________________________</w:t>
      </w:r>
      <w:permEnd w:id="2077705136"/>
      <w:r w:rsidRPr="003C06BC">
        <w:rPr>
          <w:rFonts w:eastAsia="Times New Roman"/>
        </w:rPr>
        <w:t xml:space="preserve">, действующего на основании </w:t>
      </w:r>
      <w:permStart w:id="690770856" w:edGrp="everyone"/>
      <w:r w:rsidRPr="003C06BC">
        <w:rPr>
          <w:rFonts w:eastAsia="Times New Roman"/>
        </w:rPr>
        <w:t>_______________</w:t>
      </w:r>
      <w:permEnd w:id="690770856"/>
      <w:r w:rsidRPr="003C06BC">
        <w:rPr>
          <w:rFonts w:eastAsia="Times New Roman"/>
        </w:rPr>
        <w:t xml:space="preserve"> с другой стороны, </w:t>
      </w:r>
      <w:permStart w:id="140248817" w:edGrp="everyone"/>
      <w:r w:rsidRPr="003C06BC">
        <w:rPr>
          <w:rFonts w:eastAsia="Times New Roman"/>
        </w:rPr>
        <w:t xml:space="preserve">по итогам проведенной закупочной процедуры на _______________ (протокол </w:t>
      </w:r>
      <w:r w:rsidRPr="003C06BC">
        <w:rPr>
          <w:rFonts w:eastAsia="Times New Roman"/>
          <w:bCs/>
        </w:rPr>
        <w:t>№______</w:t>
      </w:r>
      <w:r w:rsidRPr="003C06BC">
        <w:rPr>
          <w:rFonts w:eastAsia="Times New Roman"/>
        </w:rPr>
        <w:t xml:space="preserve"> от «__» _______201_ г.), </w:t>
      </w:r>
      <w:permEnd w:id="140248817"/>
      <w:r w:rsidRPr="003C06BC">
        <w:rPr>
          <w:rFonts w:eastAsia="Times New Roman"/>
        </w:rPr>
        <w:t>заключили настоящий договор о нижеследующем:</w:t>
      </w:r>
    </w:p>
    <w:p w:rsidR="00C5413D" w:rsidRPr="003C06BC" w:rsidRDefault="00C5413D" w:rsidP="00C5413D">
      <w:pPr>
        <w:widowControl w:val="0"/>
        <w:autoSpaceDE w:val="0"/>
        <w:autoSpaceDN w:val="0"/>
        <w:adjustRightInd w:val="0"/>
        <w:jc w:val="center"/>
        <w:outlineLvl w:val="0"/>
        <w:rPr>
          <w:rFonts w:eastAsia="Times New Roman"/>
          <w:b/>
          <w:bCs/>
        </w:rPr>
      </w:pPr>
    </w:p>
    <w:p w:rsidR="00C5413D" w:rsidRPr="003C06BC" w:rsidRDefault="00C5413D" w:rsidP="00C5413D">
      <w:pPr>
        <w:widowControl w:val="0"/>
        <w:autoSpaceDE w:val="0"/>
        <w:autoSpaceDN w:val="0"/>
        <w:adjustRightInd w:val="0"/>
        <w:jc w:val="center"/>
        <w:outlineLvl w:val="0"/>
        <w:rPr>
          <w:rFonts w:eastAsia="Times New Roman"/>
          <w:b/>
          <w:bCs/>
        </w:rPr>
      </w:pPr>
      <w:r w:rsidRPr="003C06BC">
        <w:rPr>
          <w:rFonts w:eastAsia="Times New Roman"/>
          <w:b/>
          <w:bCs/>
        </w:rPr>
        <w:t>1. Предмет договора</w:t>
      </w:r>
    </w:p>
    <w:bookmarkEnd w:id="0"/>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1.1. Поставщик в соответствии с требованиями и условиями настоящего договора обязуется поставить и передать в собственность Покупателя товар (далее – «Товар»), наименование, ассортимент, количество и стоимость, технические характеристики, срок (период поставки) </w:t>
      </w:r>
      <w:r w:rsidR="00085A8F" w:rsidRPr="003C06BC">
        <w:rPr>
          <w:rFonts w:eastAsia="Times New Roman"/>
        </w:rPr>
        <w:t xml:space="preserve">которого </w:t>
      </w:r>
      <w:r w:rsidRPr="003C06BC">
        <w:rPr>
          <w:rFonts w:eastAsia="Times New Roman"/>
        </w:rPr>
        <w:t>определены в Приложении №1 (Спецификации), являющемся неотъемлемой частью настоящего договора.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1.2. Покупатель обязуется принять Товар и оплатить его в сроки, в порядке и на условиях, </w:t>
      </w:r>
      <w:r w:rsidR="00085A8F" w:rsidRPr="003C06BC">
        <w:rPr>
          <w:rFonts w:eastAsia="Times New Roman"/>
        </w:rPr>
        <w:t>установл</w:t>
      </w:r>
      <w:r w:rsidRPr="003C06BC">
        <w:rPr>
          <w:rFonts w:eastAsia="Times New Roman"/>
        </w:rPr>
        <w:t>енных в настоящем договоре.</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1.3. Поставщик обязуется поставить указанный Товар с относящейся к нему документацией.</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1" w:name="sub_200"/>
      <w:r w:rsidRPr="003C06BC">
        <w:rPr>
          <w:rFonts w:eastAsia="Times New Roman"/>
          <w:b/>
          <w:bCs/>
        </w:rPr>
        <w:t>2. Качество, ассортимент, упаковка поставляемого Товара</w:t>
      </w:r>
    </w:p>
    <w:bookmarkEnd w:id="1"/>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2.1. Поставщик гарантирует качество и безопасность поставляемого Товара в соответствии с действующими стандартами, утвержденными на данный вид Товара с предоставлением сертификатов, обязательных для данного вида товара в соответствии с законодательством Российской Федерации.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2.2. Товар поставляется в таре, обеспечивающей полную сохранность и защиту Товара от повреждений во время хранения и транспортировки.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2.3. Если поставляемый Товар имеет гарантийный срок, он указывается в гарантийном талоне на Товар. Течение гарантийного срока начинается с момента поставки Товара Покупателю. Условия гарантийного обязательства указаны в гарантийном талоне.</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2.4. В случае обнаружения некачественного Товара в процессе его использования, Покупатель письменно уведомляет Поставщика о выявленных недостатках. По данному факту Стороны составляют и подписывают акт.</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2.5. Поставщик в течение 10 рабочих дней обязуется устранить неисправности или заменить некачественный Товар </w:t>
      </w:r>
      <w:proofErr w:type="gramStart"/>
      <w:r w:rsidRPr="003C06BC">
        <w:rPr>
          <w:rFonts w:eastAsia="Times New Roman"/>
        </w:rPr>
        <w:t>на</w:t>
      </w:r>
      <w:proofErr w:type="gramEnd"/>
      <w:r w:rsidRPr="003C06BC">
        <w:rPr>
          <w:rFonts w:eastAsia="Times New Roman"/>
        </w:rPr>
        <w:t xml:space="preserve"> доброкачественный.</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2.6. В случае устранения дефектов Товара, на который установлен гарантийный срок, этот срок продлевается на время, в течение которого Товар не использовался из-за обнаруженных дефектов.</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2.7. В случае замены Товара гарантийный срок исчисляется заново со дня замены.</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2" w:name="sub_300"/>
      <w:r w:rsidRPr="003C06BC">
        <w:rPr>
          <w:rFonts w:eastAsia="Times New Roman"/>
          <w:b/>
          <w:bCs/>
        </w:rPr>
        <w:t>3. Порядок, сроки и условия поставки</w:t>
      </w:r>
    </w:p>
    <w:bookmarkEnd w:id="2"/>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3.1. Поставка Товара осуществляется Поставщиком по адресу Грузополучателя: 308017,       г. Белгород, ул. </w:t>
      </w:r>
      <w:proofErr w:type="spellStart"/>
      <w:r w:rsidRPr="003C06BC">
        <w:rPr>
          <w:rFonts w:eastAsia="Times New Roman"/>
        </w:rPr>
        <w:t>Разуменская</w:t>
      </w:r>
      <w:proofErr w:type="spellEnd"/>
      <w:r w:rsidRPr="003C06BC">
        <w:rPr>
          <w:rFonts w:eastAsia="Times New Roman"/>
        </w:rPr>
        <w:t>, 1, (территория базы ГНС).</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3.2. Поставка производится транспортом Поставщика по его выбору.</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3.3. Предусмотренная настоящим договором поставка Товара выполняется в сроки (периоды), указанные в Спецификации (Приложение № 1 к договору), которая является неотъемлемой частью договора.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3.4. Товар должен быть осмотрен Покупателем или уполномоченным представителем Покупателя в месте его разгрузки, в том числе должны быть проверены: соответствие Товара условиям настоящего договора, сведениям, указанным в сопроводительных документах, а также количество, качество, ассортимент и упаковка Товара.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lastRenderedPageBreak/>
        <w:t>3.5. При обнаружении недостатков во время осмотра Товара, несоответствий условиям настоящего договора и сведениям, указанным в сопроводительных документах на данный Товар, Покупатель уведомляет об этом Поставщика, составляя при возврате части Товара Поставщику в письменной форме Акт о возврате товаров.</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3.6. Все расходы, связанные при приёмке Товара с обратной транспортировкой некачественного, несоответствующего условиям договора или несвоевременно поставленного Товара, несет Поставщик.</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3.7. При возникновении между Сторонами настоящего договора спора по поводу качества поставленного Товара, по письменному требованию любой из Сторон назначается экспертиза.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3.8. Поставщик считается исполнившим обязательство по поставке Товара, если доставил его в место и сроки, указанные в договоре, а также, если в результате приёмки Покупателем установлено соответствие количества, качества, ассортимента и упаковки Товара, указанного в сопроводительной документации.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3.9. Датой исполнения договора Поставщиком считается дата подписания Покупателем товарной накладной ТОРГ-12.</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3" w:name="sub_400"/>
      <w:r w:rsidRPr="003C06BC">
        <w:rPr>
          <w:rFonts w:eastAsia="Times New Roman"/>
          <w:b/>
          <w:bCs/>
        </w:rPr>
        <w:t>4. Цена договора и порядок расчетов</w:t>
      </w:r>
    </w:p>
    <w:bookmarkEnd w:id="3"/>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4.1. Цена настоящего договора составляет </w:t>
      </w:r>
      <w:permStart w:id="103511234" w:edGrp="everyone"/>
      <w:r w:rsidRPr="003C06BC">
        <w:rPr>
          <w:rFonts w:eastAsia="Times New Roman"/>
        </w:rPr>
        <w:t>__________ руб</w:t>
      </w:r>
      <w:proofErr w:type="gramStart"/>
      <w:r w:rsidRPr="003C06BC">
        <w:rPr>
          <w:rFonts w:eastAsia="Times New Roman"/>
        </w:rPr>
        <w:t xml:space="preserve">. (____________), </w:t>
      </w:r>
      <w:proofErr w:type="gramEnd"/>
      <w:r w:rsidRPr="003C06BC">
        <w:rPr>
          <w:rFonts w:eastAsia="Times New Roman"/>
        </w:rPr>
        <w:t>в том числе НДС________</w:t>
      </w:r>
      <w:proofErr w:type="spellStart"/>
      <w:r w:rsidRPr="003C06BC">
        <w:rPr>
          <w:rFonts w:eastAsia="Times New Roman"/>
        </w:rPr>
        <w:t>руб</w:t>
      </w:r>
      <w:proofErr w:type="spellEnd"/>
      <w:r w:rsidRPr="003C06BC">
        <w:rPr>
          <w:rFonts w:eastAsia="Times New Roman"/>
        </w:rPr>
        <w:t>. (________________)</w:t>
      </w:r>
      <w:permEnd w:id="103511234"/>
      <w:r w:rsidRPr="003C06BC">
        <w:rPr>
          <w:rFonts w:eastAsia="Times New Roman"/>
        </w:rPr>
        <w:t xml:space="preserve">. </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В цену Товара входит стоимость тары и (или) упаковки, маркировки, расходы Поставщика по доставке Товара, а так же налоги, сборы и другие обязательные платежи.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4.2. Стоимость договора установлена в рублях Российской Федерации.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4.3. Цена Товара является окончательной и не может изменяться в ходе исполнения договора, за исключением случаев, предусмотренных </w:t>
      </w:r>
      <w:hyperlink r:id="rId8" w:history="1">
        <w:r w:rsidRPr="003C06BC">
          <w:rPr>
            <w:rFonts w:eastAsia="Times New Roman"/>
          </w:rPr>
          <w:t>законодательством</w:t>
        </w:r>
      </w:hyperlink>
      <w:r w:rsidRPr="003C06BC">
        <w:rPr>
          <w:rFonts w:eastAsia="Times New Roman"/>
        </w:rPr>
        <w:t xml:space="preserve"> Российской Федерации. При изменении цены договора Стороны подписывают дополнительное соглашение.</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4.4. Оплата поставленного Товара производится Покупателем в течение 10 (десяти) банковских дней со дня поставки Товара. Расчеты за поставленный по договору Товар производятся между Покупателем и Поставщиком в размере не более суммы, предусмотренной договором.</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4.5. Оплата Товара производится в безналичном порядке платежными поручениями на расчетный счет Поставщика. </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4.6. При изменении расчетного счета Поставщик уведомляет Покупателя о новых реквизитах расчетного счета в течение 5 банковских дней. В случае несвоевременного уведомления все риски, связанные с перечислением Покупателем денежных средств на указанный при заключении настоящего договора счет, несет Поставщик.</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4.7. Датой оплаты считается дата</w:t>
      </w:r>
      <w:r w:rsidRPr="003C06BC">
        <w:rPr>
          <w:rFonts w:eastAsia="Times New Roman"/>
          <w:b/>
          <w:bCs/>
        </w:rPr>
        <w:t xml:space="preserve"> </w:t>
      </w:r>
      <w:r w:rsidRPr="003C06BC">
        <w:rPr>
          <w:rFonts w:eastAsia="Times New Roman"/>
        </w:rPr>
        <w:t>списания денежных сре</w:t>
      </w:r>
      <w:proofErr w:type="gramStart"/>
      <w:r w:rsidRPr="003C06BC">
        <w:rPr>
          <w:rFonts w:eastAsia="Times New Roman"/>
        </w:rPr>
        <w:t>дств с р</w:t>
      </w:r>
      <w:proofErr w:type="gramEnd"/>
      <w:r w:rsidRPr="003C06BC">
        <w:rPr>
          <w:rFonts w:eastAsia="Times New Roman"/>
        </w:rPr>
        <w:t>асчетного счета Покупателя.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4.8. Никакие разногласия, непосредственно или косвенно связанные с исполнением договора, за исключением ненадлежащего исполнения Поставщиком своих обязательств по договору, не дает Покупателю права отказаться оплатить или принять Товар.</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4" w:name="sub_500"/>
      <w:r w:rsidRPr="003C06BC">
        <w:rPr>
          <w:rFonts w:eastAsia="Times New Roman"/>
          <w:b/>
          <w:bCs/>
        </w:rPr>
        <w:t>5. Права и обязанности Сторон</w:t>
      </w:r>
    </w:p>
    <w:bookmarkEnd w:id="4"/>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u w:val="single"/>
        </w:rPr>
      </w:pPr>
      <w:r w:rsidRPr="003C06BC">
        <w:rPr>
          <w:rFonts w:eastAsia="Times New Roman"/>
          <w:u w:val="single"/>
        </w:rPr>
        <w:t>5.1. Поставщик обязан:</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5.1.1. Поставить Покупателю Товар надлежащего качества, в надлежащей упаковке, на условиях настоящего договора, в полном соответствии с Приложением №1 (Спецификацией).</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5.1.2. Одновременно с поставкой Товара передать Покупателю необходимую документацию: счет-фактуру, товарную накладную, паспорт (если предусмотрен), техническую документацию на Товар.</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5.1.3. Передать Заказчику Товар свободным от прав третьих лиц.</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5.1.4. При возникновении недостатков Товара устранить их в течение 10 банковских дней с момента принятия Товара, составления акта и передачи акта Поставщику.</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5.1.5. При наступлении гарантийных случаев устранять недостатки в соответствии с условиями настоящего договора.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5.1.6. Извещать Покупателя обо всех обстоятельствах, затрудняющих или делающих невозможным исполнение своих обязательств по настоящему договору в течение 5 банковских дней с момента их возникновения.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lastRenderedPageBreak/>
        <w:t>5.1.7. Выполнять иные обязанности, предусмотренные настоящим договором.</w:t>
      </w:r>
    </w:p>
    <w:p w:rsidR="00C5413D" w:rsidRPr="003C06BC" w:rsidRDefault="00C5413D" w:rsidP="00C5413D">
      <w:pPr>
        <w:widowControl w:val="0"/>
        <w:autoSpaceDE w:val="0"/>
        <w:autoSpaceDN w:val="0"/>
        <w:adjustRightInd w:val="0"/>
        <w:ind w:firstLine="720"/>
        <w:jc w:val="both"/>
        <w:rPr>
          <w:rFonts w:eastAsia="Times New Roman"/>
          <w:u w:val="single"/>
        </w:rPr>
      </w:pPr>
      <w:r w:rsidRPr="003C06BC">
        <w:rPr>
          <w:rFonts w:eastAsia="Times New Roman"/>
          <w:u w:val="single"/>
        </w:rPr>
        <w:t>5.2. Поставщик вправе:</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5.2.1. Требовать обеспечения своевременной приёмки поставленного Товара и подписания документов в установленные сроки.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5.2.2. Требовать оплаты штрафных санкций в соответствии с условиями настоящего договора.</w:t>
      </w:r>
    </w:p>
    <w:p w:rsidR="00C5413D" w:rsidRPr="003C06BC" w:rsidRDefault="00C5413D" w:rsidP="00C5413D">
      <w:pPr>
        <w:widowControl w:val="0"/>
        <w:autoSpaceDE w:val="0"/>
        <w:autoSpaceDN w:val="0"/>
        <w:adjustRightInd w:val="0"/>
        <w:ind w:firstLine="720"/>
        <w:jc w:val="both"/>
        <w:rPr>
          <w:rFonts w:eastAsia="Times New Roman"/>
          <w:u w:val="single"/>
        </w:rPr>
      </w:pPr>
      <w:r w:rsidRPr="003C06BC">
        <w:rPr>
          <w:rFonts w:eastAsia="Times New Roman"/>
          <w:u w:val="single"/>
        </w:rPr>
        <w:t>5.3. Покупатель обязан:</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5.3.1. Обеспечить своевременную приёмку поставленного Товара.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5.3.2. Произвести оплату Товара в порядке и в сроки, предусмотренные настоящим договором.</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5.3.3. После приёмки Товара подписать сопроводительные документы и передать один экземпляр представителю Поставщика.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5.3.4. Выполнять иные обязанности, предусмотренные настоящим договором.</w:t>
      </w:r>
    </w:p>
    <w:p w:rsidR="00C5413D" w:rsidRPr="003C06BC" w:rsidRDefault="00C5413D" w:rsidP="00C5413D">
      <w:pPr>
        <w:widowControl w:val="0"/>
        <w:autoSpaceDE w:val="0"/>
        <w:autoSpaceDN w:val="0"/>
        <w:adjustRightInd w:val="0"/>
        <w:ind w:firstLine="720"/>
        <w:jc w:val="both"/>
        <w:rPr>
          <w:rFonts w:eastAsia="Times New Roman"/>
          <w:u w:val="single"/>
        </w:rPr>
      </w:pPr>
      <w:r w:rsidRPr="003C06BC">
        <w:rPr>
          <w:rFonts w:eastAsia="Times New Roman"/>
          <w:u w:val="single"/>
        </w:rPr>
        <w:t>5.4. Покупатель вправе:</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5.4.1. Требовать передачи Товара в соответствии с условиями настоящего договора и сопроводительными документами в установленный срок.</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5.4.2. Проверять соответствие качества поставляемого Товара требованиям, установленным договором.</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5.4.3. Незамедлительно письменно уведомлять Поставщика о выявленных недостатках при приёмке Товара.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5.4.4. Требовать оплаты штрафных санкций в соответствии с условиями настоящего договора.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5.4.5. Запрашивать у Поставщика любую относящуюся к предмету договора документацию и информацию.</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rPr>
          <w:rFonts w:eastAsia="Times New Roman"/>
          <w:b/>
        </w:rPr>
      </w:pPr>
      <w:r w:rsidRPr="003C06BC">
        <w:rPr>
          <w:rFonts w:eastAsia="Times New Roman"/>
          <w:b/>
        </w:rPr>
        <w:t>6. Приёмка Товара</w:t>
      </w:r>
    </w:p>
    <w:p w:rsidR="00C5413D" w:rsidRPr="003C06BC" w:rsidRDefault="00C5413D" w:rsidP="00C5413D">
      <w:pPr>
        <w:widowControl w:val="0"/>
        <w:autoSpaceDE w:val="0"/>
        <w:autoSpaceDN w:val="0"/>
        <w:adjustRightInd w:val="0"/>
        <w:jc w:val="center"/>
        <w:rPr>
          <w:rFonts w:eastAsia="Times New Roman"/>
          <w:b/>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6.1. Поставляемый Товар по своим техническим параметрам и качеству должен соответствовать условиям договора, сертификату качества, технической документации, паспорту завода-изготовителя; по количеству –  Спецификации и товарной накладной.</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6.2. Проверка количества поставленного Товара осуществляется Покупателем в момент его принятия на складе Покупателя после доставки Товара, тогда же производится проверка Товара на предмет явных недостатков. После подписания товарной накладной Покупателем претензии по количеству Поставщиком не рассматриваются.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6.3. При приёмке Товара на складе Поставщика Покупатель проводит приемку Товара в соответствии с «Инструкцией о порядке приёмки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15.06.65. N П-6 с изменениями и дополнениями (БНА СССР, 1975, NN 2 и 3) и «Инструкцией о порядке приёмки продукции производственно-технического назначения и товаров народного потребления по качеству», утверждённой постановлением Госарбитража СССР от 25.04.66. N П-7 с дополнениями и изменениями (БНА СССР, 1975, NN 2 и 3).</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6.4. Качество Товара гарантируется Поставщиком только при соблюдении Покупателем правил и климатических норм эксплуатации, норм и правил складского хранения. В случае несоблюдения этих требований претензии по качеству рассматриваться не будут.</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6.5. Подтверждением исполнения договорных обязательств Поставщика и основанием для расчета служит товарная накладная ТОРГ-12. </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5" w:name="sub_700"/>
      <w:r w:rsidRPr="003C06BC">
        <w:rPr>
          <w:rFonts w:eastAsia="Times New Roman"/>
          <w:b/>
          <w:bCs/>
        </w:rPr>
        <w:t>7. Ответственность Сторон</w:t>
      </w:r>
    </w:p>
    <w:bookmarkEnd w:id="5"/>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7.1. За неисполнение или ненадлежащее исполнение своих обязательств по настоящему договору Стороны несут ответственность в соответствии с действующим </w:t>
      </w:r>
      <w:hyperlink r:id="rId9" w:history="1">
        <w:r w:rsidRPr="003C06BC">
          <w:rPr>
            <w:rFonts w:eastAsia="Times New Roman"/>
          </w:rPr>
          <w:t>законодательством</w:t>
        </w:r>
      </w:hyperlink>
      <w:r w:rsidRPr="003C06BC">
        <w:rPr>
          <w:rFonts w:eastAsia="Times New Roman"/>
        </w:rPr>
        <w:t xml:space="preserve"> Российской Федерации.</w:t>
      </w:r>
    </w:p>
    <w:p w:rsidR="00C5413D" w:rsidRPr="003C06BC" w:rsidRDefault="00C5413D" w:rsidP="00C5413D">
      <w:pPr>
        <w:autoSpaceDE w:val="0"/>
        <w:autoSpaceDN w:val="0"/>
        <w:adjustRightInd w:val="0"/>
        <w:ind w:firstLine="708"/>
        <w:jc w:val="both"/>
        <w:rPr>
          <w:rFonts w:eastAsia="Times New Roman"/>
        </w:rPr>
      </w:pPr>
      <w:r w:rsidRPr="003C06BC">
        <w:rPr>
          <w:rFonts w:eastAsia="Times New Roman"/>
        </w:rPr>
        <w:t>7.2. В случае невыполнения Поставщиком обязательств по поставке Товара в срок, Покупатель вправе потребовать от Поставщика уплаты неустойки в размере 0,1%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p>
    <w:p w:rsidR="00C5413D" w:rsidRPr="003C06BC" w:rsidRDefault="00C5413D" w:rsidP="00C5413D">
      <w:pPr>
        <w:autoSpaceDE w:val="0"/>
        <w:autoSpaceDN w:val="0"/>
        <w:adjustRightInd w:val="0"/>
        <w:ind w:firstLine="708"/>
        <w:jc w:val="both"/>
        <w:rPr>
          <w:rFonts w:eastAsia="Times New Roman"/>
        </w:rPr>
      </w:pPr>
      <w:r w:rsidRPr="003C06BC">
        <w:rPr>
          <w:rFonts w:eastAsia="Times New Roman"/>
        </w:rPr>
        <w:t xml:space="preserve">7.3. В случае нарушения Покупателем срока оплаты Товара Поставщик вправе потребовать от Покупателя уплаты неустойки в размере 0,1% (одна десятая процента) от стоимости </w:t>
      </w:r>
      <w:r w:rsidRPr="003C06BC">
        <w:rPr>
          <w:rFonts w:eastAsia="Times New Roman"/>
        </w:rPr>
        <w:lastRenderedPageBreak/>
        <w:t>неоплаченного в срок Товара за каждый день просрочки, но не более 10% (десяти процентов) от стоимости неоплаченного в срок Товара.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7.4.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7.5. Если после возникновения обязательства место его исполнения изменилось,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C5413D" w:rsidRPr="003C06BC" w:rsidRDefault="00C5413D" w:rsidP="00C5413D">
      <w:pPr>
        <w:widowControl w:val="0"/>
        <w:autoSpaceDE w:val="0"/>
        <w:autoSpaceDN w:val="0"/>
        <w:adjustRightInd w:val="0"/>
        <w:rPr>
          <w:rFonts w:eastAsia="Times New Roman"/>
          <w:b/>
        </w:rPr>
      </w:pPr>
    </w:p>
    <w:p w:rsidR="00C5413D" w:rsidRPr="003C06BC" w:rsidRDefault="00C5413D" w:rsidP="00C5413D">
      <w:pPr>
        <w:widowControl w:val="0"/>
        <w:autoSpaceDE w:val="0"/>
        <w:autoSpaceDN w:val="0"/>
        <w:adjustRightInd w:val="0"/>
        <w:ind w:firstLine="720"/>
        <w:jc w:val="center"/>
        <w:rPr>
          <w:rFonts w:eastAsia="Times New Roman"/>
          <w:b/>
        </w:rPr>
      </w:pPr>
      <w:r w:rsidRPr="003C06BC">
        <w:rPr>
          <w:rFonts w:eastAsia="Times New Roman"/>
          <w:b/>
        </w:rPr>
        <w:t>8. Порядок обмена юридически значимыми сообщениями</w:t>
      </w:r>
    </w:p>
    <w:p w:rsidR="00C5413D" w:rsidRPr="003C06BC" w:rsidRDefault="00C5413D" w:rsidP="00C5413D">
      <w:pPr>
        <w:widowControl w:val="0"/>
        <w:autoSpaceDE w:val="0"/>
        <w:autoSpaceDN w:val="0"/>
        <w:adjustRightInd w:val="0"/>
        <w:ind w:firstLine="720"/>
        <w:jc w:val="center"/>
        <w:rPr>
          <w:rFonts w:eastAsia="Times New Roman"/>
          <w:b/>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8.1. Стороны настоящего договора обязуются производить обмен юридически значимыми сообщениями (далее – «сообщения»), определенными ст. 165.1 ГК РФ, по следующим реквизитам:</w:t>
      </w:r>
    </w:p>
    <w:p w:rsidR="00C5413D" w:rsidRPr="003C06BC" w:rsidRDefault="00C5413D" w:rsidP="00C5413D">
      <w:pPr>
        <w:widowControl w:val="0"/>
        <w:autoSpaceDE w:val="0"/>
        <w:autoSpaceDN w:val="0"/>
        <w:adjustRightInd w:val="0"/>
        <w:ind w:firstLine="720"/>
        <w:jc w:val="both"/>
        <w:rPr>
          <w:rFonts w:eastAsia="Times New Roman"/>
          <w:u w:val="single"/>
        </w:rPr>
      </w:pPr>
      <w:r w:rsidRPr="003C06BC">
        <w:rPr>
          <w:rFonts w:eastAsia="Times New Roman"/>
          <w:u w:val="single"/>
        </w:rPr>
        <w:t>Для Поставщика:</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-адрес (местонахождения</w:t>
      </w:r>
      <w:proofErr w:type="gramStart"/>
      <w:r w:rsidRPr="003C06BC">
        <w:rPr>
          <w:rFonts w:eastAsia="Times New Roman"/>
        </w:rPr>
        <w:t xml:space="preserve">): </w:t>
      </w:r>
      <w:permStart w:id="1447253453" w:edGrp="everyone"/>
      <w:r w:rsidRPr="003C06BC">
        <w:rPr>
          <w:rFonts w:eastAsia="Times New Roman"/>
        </w:rPr>
        <w:t>________________________________________</w:t>
      </w:r>
      <w:permEnd w:id="1447253453"/>
      <w:r w:rsidRPr="003C06BC">
        <w:rPr>
          <w:rFonts w:eastAsia="Times New Roman"/>
        </w:rPr>
        <w:t>;</w:t>
      </w:r>
      <w:proofErr w:type="gramEnd"/>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адрес для почтовых отправлений</w:t>
      </w:r>
      <w:permStart w:id="1078224934" w:edGrp="everyone"/>
      <w:proofErr w:type="gramStart"/>
      <w:r w:rsidRPr="003C06BC">
        <w:rPr>
          <w:rFonts w:eastAsia="Times New Roman"/>
        </w:rPr>
        <w:t>: __________________________________;</w:t>
      </w:r>
      <w:permEnd w:id="1078224934"/>
      <w:proofErr w:type="gramEnd"/>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телефон</w:t>
      </w:r>
      <w:proofErr w:type="gramStart"/>
      <w:r w:rsidRPr="003C06BC">
        <w:rPr>
          <w:rFonts w:eastAsia="Times New Roman"/>
        </w:rPr>
        <w:t xml:space="preserve">: </w:t>
      </w:r>
      <w:permStart w:id="1657891375" w:edGrp="everyone"/>
      <w:r w:rsidRPr="003C06BC">
        <w:rPr>
          <w:rFonts w:eastAsia="Times New Roman"/>
        </w:rPr>
        <w:t>__________________</w:t>
      </w:r>
      <w:permEnd w:id="1657891375"/>
      <w:r w:rsidRPr="003C06BC">
        <w:rPr>
          <w:rFonts w:eastAsia="Times New Roman"/>
        </w:rPr>
        <w:t>;</w:t>
      </w:r>
      <w:proofErr w:type="gramEnd"/>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факс</w:t>
      </w:r>
      <w:proofErr w:type="gramStart"/>
      <w:r w:rsidRPr="003C06BC">
        <w:rPr>
          <w:rFonts w:eastAsia="Times New Roman"/>
        </w:rPr>
        <w:t xml:space="preserve">: </w:t>
      </w:r>
      <w:permStart w:id="212419304" w:edGrp="everyone"/>
      <w:r w:rsidRPr="003C06BC">
        <w:rPr>
          <w:rFonts w:eastAsia="Times New Roman"/>
        </w:rPr>
        <w:t>__________________</w:t>
      </w:r>
      <w:permEnd w:id="212419304"/>
      <w:r w:rsidRPr="003C06BC">
        <w:rPr>
          <w:rFonts w:eastAsia="Times New Roman"/>
        </w:rPr>
        <w:t>;</w:t>
      </w:r>
      <w:proofErr w:type="gramEnd"/>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 адрес электронной почты: </w:t>
      </w:r>
      <w:permStart w:id="1744198544" w:edGrp="everyone"/>
      <w:r w:rsidRPr="003C06BC">
        <w:rPr>
          <w:rFonts w:eastAsia="Times New Roman"/>
        </w:rPr>
        <w:t>________________</w:t>
      </w:r>
      <w:permEnd w:id="1744198544"/>
      <w:r w:rsidRPr="003C06BC">
        <w:rPr>
          <w:rFonts w:eastAsia="Times New Roman"/>
        </w:rPr>
        <w:t>.</w:t>
      </w:r>
    </w:p>
    <w:p w:rsidR="00C5413D" w:rsidRPr="003C06BC" w:rsidRDefault="00C5413D" w:rsidP="00C5413D">
      <w:pPr>
        <w:widowControl w:val="0"/>
        <w:autoSpaceDE w:val="0"/>
        <w:autoSpaceDN w:val="0"/>
        <w:adjustRightInd w:val="0"/>
        <w:ind w:firstLine="720"/>
        <w:jc w:val="both"/>
        <w:rPr>
          <w:rFonts w:eastAsia="Times New Roman"/>
          <w:u w:val="single"/>
        </w:rPr>
      </w:pPr>
      <w:r w:rsidRPr="003C06BC">
        <w:rPr>
          <w:rFonts w:eastAsia="Times New Roman"/>
          <w:u w:val="single"/>
        </w:rPr>
        <w:t>Для Покупателя: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адрес (место нахождения): 308023, область Белгородская, город Белгород, переулок Заводской 5-й, 38;</w:t>
      </w:r>
    </w:p>
    <w:p w:rsidR="00C5413D" w:rsidRPr="003C06BC" w:rsidRDefault="00C5413D" w:rsidP="00C5413D">
      <w:pPr>
        <w:widowControl w:val="0"/>
        <w:autoSpaceDE w:val="0"/>
        <w:autoSpaceDN w:val="0"/>
        <w:adjustRightInd w:val="0"/>
        <w:ind w:firstLine="720"/>
        <w:rPr>
          <w:rFonts w:eastAsia="Times New Roman"/>
        </w:rPr>
      </w:pPr>
      <w:r w:rsidRPr="003C06BC">
        <w:rPr>
          <w:rFonts w:eastAsia="Times New Roman"/>
        </w:rPr>
        <w:t>- адрес для почтовых отправлений: 308023, область Белгородская, город Белгород, переулок Заводской 5-й, 38;</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телефон: (4722) 34-17-88, 23-51-49.</w:t>
      </w:r>
    </w:p>
    <w:p w:rsidR="00C5413D" w:rsidRPr="003C06BC" w:rsidRDefault="00C5413D" w:rsidP="00C5413D">
      <w:pPr>
        <w:widowControl w:val="0"/>
        <w:autoSpaceDE w:val="0"/>
        <w:autoSpaceDN w:val="0"/>
        <w:adjustRightInd w:val="0"/>
        <w:ind w:firstLine="720"/>
        <w:jc w:val="both"/>
        <w:rPr>
          <w:rFonts w:eastAsia="Times New Roman"/>
          <w:i/>
        </w:rPr>
      </w:pPr>
      <w:r w:rsidRPr="003C06BC">
        <w:rPr>
          <w:rFonts w:eastAsia="Times New Roman"/>
        </w:rPr>
        <w:t>- факс: (4722) 34-08-58.</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 адрес электронной почты: </w:t>
      </w:r>
      <w:r w:rsidRPr="003C06BC">
        <w:rPr>
          <w:rFonts w:eastAsia="Times New Roman"/>
          <w:lang w:val="en-US"/>
        </w:rPr>
        <w:t>info</w:t>
      </w:r>
      <w:r w:rsidRPr="003C06BC">
        <w:rPr>
          <w:rFonts w:eastAsia="Times New Roman"/>
        </w:rPr>
        <w:t>@</w:t>
      </w:r>
      <w:proofErr w:type="spellStart"/>
      <w:r w:rsidRPr="003C06BC">
        <w:rPr>
          <w:rFonts w:eastAsia="Times New Roman"/>
          <w:lang w:val="en-US"/>
        </w:rPr>
        <w:t>beloblgaz</w:t>
      </w:r>
      <w:proofErr w:type="spellEnd"/>
      <w:r w:rsidRPr="003C06BC">
        <w:rPr>
          <w:rFonts w:eastAsia="Times New Roman"/>
        </w:rPr>
        <w:t>.</w:t>
      </w:r>
      <w:proofErr w:type="spellStart"/>
      <w:r w:rsidRPr="003C06BC">
        <w:rPr>
          <w:rFonts w:eastAsia="Times New Roman"/>
          <w:lang w:val="en-US"/>
        </w:rPr>
        <w:t>ru</w:t>
      </w:r>
      <w:proofErr w:type="spellEnd"/>
      <w:r w:rsidRPr="003C06BC">
        <w:rPr>
          <w:rFonts w:eastAsia="Times New Roman"/>
        </w:rPr>
        <w:t>.</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8.2. Стороны обмениваются сообщениями посредством почтовой, телефонной, факсимильной, телеграфной, электронной (с использованием электронного почтового ящика) связи, курьером или переданы лично по приведенным в п. 8.1. настоящего договора адресам.</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8.3. Сообщения, отправленные посредством почтовой связи, отправляются заказной почтовой корреспонденцией с уведомлением о вручении ее адресату.</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Сообщение считается доставленным при возврате отправителю уведомления с отметкой о получении корреспонденции адресатом, а также в случае возврата корреспонденции с отметкой «Истек срок хранения».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8.4. При передаче Стороной сообщения с использованием телефонной связи сообщение считается доставленным при его получении представителем второй Стороны.</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Стороной-отправителем в письменной форме составляется телефонограмма, в которой указываются время, дата, текст сообщения, должность, Ф. И. О., подпись лица, передавшего сообщение, а также должность, Ф. И. О. лица, принявшего сообщение.</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8.5. Сообщение, отправленное посредством факсимильной связи, считается принятым адресатом при наличии отчета о передаче соответствующего факса, выводимого факсимильным аппаратом отправителя.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8.6. Сообщение, отправленное курьером или лично, считается принятым адресатом при наличии отметки о его доставке и получении представителем Стороны получателя.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8.7. Юридически значимое сообщение считается доставленным и в иных случаях, если оно поступило Стороне, которой оно было направлено, но по обстоятельствам, зависящим от нее, не было вручено или Сторона не ознакомилась с ним.</w:t>
      </w:r>
    </w:p>
    <w:p w:rsidR="00C5413D" w:rsidRPr="003C06BC" w:rsidRDefault="00C5413D" w:rsidP="00C5413D">
      <w:pPr>
        <w:widowControl w:val="0"/>
        <w:ind w:firstLine="720"/>
        <w:jc w:val="both"/>
        <w:rPr>
          <w:rFonts w:eastAsia="Times New Roman"/>
        </w:rPr>
      </w:pPr>
      <w:r w:rsidRPr="003C06BC">
        <w:rPr>
          <w:rFonts w:eastAsia="Times New Roman"/>
        </w:rPr>
        <w:t xml:space="preserve">8.8. В случае изменения реквизитов Сторон, указанных в настоящем разделе, Сторона, у которой произошли такие изменения, обязана в течение 5 (пяти) рабочих дней с момента изменения направить другой Стороне дополнительное соглашение о внесении изменений в договор с указанием новых реквизитов. </w:t>
      </w:r>
    </w:p>
    <w:p w:rsidR="00C5413D" w:rsidRPr="003C06BC" w:rsidRDefault="00C5413D" w:rsidP="00C5413D">
      <w:pPr>
        <w:widowControl w:val="0"/>
        <w:ind w:firstLine="720"/>
        <w:jc w:val="both"/>
        <w:rPr>
          <w:rFonts w:eastAsia="Times New Roman"/>
        </w:rPr>
      </w:pPr>
      <w:r w:rsidRPr="003C06BC">
        <w:rPr>
          <w:rFonts w:eastAsia="Times New Roman"/>
        </w:rPr>
        <w:t xml:space="preserve">На Сторону, нарушившую данную обязанность, возлагаются все неблагоприятные последствия и риски отсутствия у другой Стороны актуальной информации, включая информацию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возникшими при условии </w:t>
      </w:r>
      <w:r w:rsidRPr="003C06BC">
        <w:rPr>
          <w:rFonts w:eastAsia="Times New Roman"/>
        </w:rPr>
        <w:lastRenderedPageBreak/>
        <w:t>доставки сообщений по предыдущему, доведенному до отправителя адресу получателя.</w:t>
      </w:r>
    </w:p>
    <w:p w:rsidR="00C5413D" w:rsidRPr="003C06BC" w:rsidRDefault="00C5413D" w:rsidP="00C5413D">
      <w:pPr>
        <w:widowControl w:val="0"/>
        <w:autoSpaceDE w:val="0"/>
        <w:autoSpaceDN w:val="0"/>
        <w:adjustRightInd w:val="0"/>
        <w:ind w:firstLine="720"/>
        <w:jc w:val="center"/>
        <w:rPr>
          <w:rFonts w:eastAsia="Times New Roman"/>
          <w:b/>
        </w:rPr>
      </w:pPr>
      <w:r w:rsidRPr="003C06BC">
        <w:rPr>
          <w:rFonts w:eastAsia="Times New Roman"/>
          <w:b/>
        </w:rPr>
        <w:t>9. Прочие условия</w:t>
      </w:r>
    </w:p>
    <w:p w:rsidR="00C5413D" w:rsidRPr="003C06BC" w:rsidRDefault="00C5413D" w:rsidP="00C5413D">
      <w:pPr>
        <w:widowControl w:val="0"/>
        <w:autoSpaceDE w:val="0"/>
        <w:autoSpaceDN w:val="0"/>
        <w:adjustRightInd w:val="0"/>
        <w:ind w:firstLine="720"/>
        <w:jc w:val="center"/>
        <w:rPr>
          <w:rFonts w:eastAsia="Times New Roman"/>
          <w:b/>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9.1.</w:t>
      </w:r>
      <w:r w:rsidRPr="003C06BC">
        <w:rPr>
          <w:rFonts w:eastAsia="Times New Roman"/>
          <w:bCs/>
        </w:rPr>
        <w:t xml:space="preserve"> </w:t>
      </w:r>
      <w:proofErr w:type="gramStart"/>
      <w:r w:rsidRPr="003C06BC">
        <w:rPr>
          <w:rFonts w:eastAsia="Times New Roman"/>
          <w:bCs/>
        </w:rPr>
        <w:t>В случае изменений в цепочке собственников</w:t>
      </w:r>
      <w:r w:rsidRPr="003C06BC">
        <w:rPr>
          <w:rFonts w:eastAsia="Times New Roman"/>
        </w:rPr>
        <w:t xml:space="preserve">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permStart w:id="982608157" w:edGrp="everyone"/>
      <w:r w:rsidRPr="003C06BC">
        <w:rPr>
          <w:rFonts w:eastAsia="Times New Roman"/>
        </w:rPr>
        <w:t>_____________</w:t>
      </w:r>
      <w:permEnd w:id="982608157"/>
      <w:r w:rsidRPr="003C06BC">
        <w:rPr>
          <w:rFonts w:eastAsia="Times New Roman"/>
          <w:b/>
          <w:bCs/>
          <w:lang w:eastAsia="en-US"/>
        </w:rPr>
        <w:t xml:space="preserve"> </w:t>
      </w:r>
      <w:r w:rsidRPr="003C06BC">
        <w:rPr>
          <w:rFonts w:eastAsia="Times New Roman"/>
        </w:rPr>
        <w:t>в течение 3 (трех) календарных дней после таких изменений с подтверждением соответствующими документами.</w:t>
      </w:r>
      <w:proofErr w:type="gramEnd"/>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9.2. Покупатель вправе в одностороннем порядке отказаться от исполнения договора в случае неисполнения Поставщиком обязанности, предусмотренной пунктом 9.1. настоящего договора.</w:t>
      </w:r>
    </w:p>
    <w:p w:rsidR="00C5413D" w:rsidRPr="003C06BC" w:rsidRDefault="00C5413D" w:rsidP="00C5413D">
      <w:pPr>
        <w:widowControl w:val="0"/>
        <w:autoSpaceDE w:val="0"/>
        <w:autoSpaceDN w:val="0"/>
        <w:adjustRightInd w:val="0"/>
        <w:ind w:firstLine="709"/>
        <w:jc w:val="both"/>
        <w:rPr>
          <w:rFonts w:eastAsia="Times New Roman"/>
        </w:rPr>
      </w:pPr>
      <w:r w:rsidRPr="003C06BC">
        <w:rPr>
          <w:rFonts w:eastAsia="Times New Roman"/>
        </w:rPr>
        <w:t>В этом случае настоящий договор считается расторгнутым от даты получения Исполнителем письменного уведомления Заказчика об отказе от исполнения договора или от иной даты, указанной в таком уведомлении.</w:t>
      </w:r>
    </w:p>
    <w:p w:rsidR="00C5413D" w:rsidRPr="003C06BC" w:rsidRDefault="00C5413D" w:rsidP="00C5413D">
      <w:pPr>
        <w:widowControl w:val="0"/>
        <w:ind w:firstLine="720"/>
        <w:jc w:val="both"/>
        <w:rPr>
          <w:rFonts w:eastAsia="Times New Roman"/>
        </w:rPr>
      </w:pPr>
      <w:r w:rsidRPr="003C06BC">
        <w:rPr>
          <w:rFonts w:eastAsia="Times New Roman"/>
        </w:rPr>
        <w:t xml:space="preserve">9.3. В случае изменения наименования, адреса, банковских и других реквизитов, указанных в настоящем договоре, Сторона, у которой произошли такие изменения, обязана в течение 5 (пяти) рабочих дней с момента изменения письменно известить о таких изменениях другую Сторону способом, указанным в разделе 8 настоящего договора. </w:t>
      </w:r>
    </w:p>
    <w:p w:rsidR="00C5413D" w:rsidRPr="003C06BC" w:rsidRDefault="00C5413D" w:rsidP="00C5413D">
      <w:pPr>
        <w:widowControl w:val="0"/>
        <w:autoSpaceDE w:val="0"/>
        <w:autoSpaceDN w:val="0"/>
        <w:adjustRightInd w:val="0"/>
        <w:ind w:firstLine="851"/>
        <w:jc w:val="both"/>
        <w:rPr>
          <w:rFonts w:eastAsia="Times New Roman"/>
        </w:rPr>
      </w:pPr>
      <w:r w:rsidRPr="003C06BC">
        <w:rPr>
          <w:rFonts w:eastAsia="Times New Roman"/>
        </w:rPr>
        <w:t>На Сторону, нарушившую данную обязанность, возлагаются все неблагоприятные последствия и риски отсутствия у другой Стороны актуальной информации, включая информацию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возникшими при условии доставки сообщений по предыдущему, доведенному до отправителя адресу получателя.</w:t>
      </w:r>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6" w:name="sub_800"/>
      <w:r w:rsidRPr="003C06BC">
        <w:rPr>
          <w:rFonts w:eastAsia="Times New Roman"/>
          <w:b/>
          <w:bCs/>
        </w:rPr>
        <w:t>10. Конфиденциальность сведений</w:t>
      </w:r>
    </w:p>
    <w:bookmarkEnd w:id="6"/>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10.1. Стороны договорились сохранять в режиме конфиденциальности сведения, полученные одной Стороной в отношении другой в ходе исполнения обязательств по настоящему договору. </w:t>
      </w:r>
    </w:p>
    <w:p w:rsidR="003C06BC" w:rsidRPr="003C06BC" w:rsidRDefault="00C5413D" w:rsidP="009C02A0">
      <w:pPr>
        <w:widowControl w:val="0"/>
        <w:autoSpaceDE w:val="0"/>
        <w:autoSpaceDN w:val="0"/>
        <w:adjustRightInd w:val="0"/>
        <w:ind w:firstLine="720"/>
        <w:jc w:val="both"/>
        <w:rPr>
          <w:rFonts w:eastAsia="Times New Roman"/>
        </w:rPr>
      </w:pPr>
      <w:r w:rsidRPr="003C06BC">
        <w:rPr>
          <w:rFonts w:eastAsia="Times New Roman"/>
        </w:rPr>
        <w:t>10.2. В случае нарушения конфиденциальности по настоящему договору Сторона, совершившая нарушение, обязана возместить другой Стороне убытки, понесенные ею в результате таких нарушений.</w:t>
      </w:r>
    </w:p>
    <w:p w:rsidR="003C06BC" w:rsidRPr="003C06BC" w:rsidRDefault="003C06BC"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7" w:name="sub_900"/>
      <w:r w:rsidRPr="003C06BC">
        <w:rPr>
          <w:rFonts w:eastAsia="Times New Roman"/>
          <w:b/>
          <w:bCs/>
        </w:rPr>
        <w:t>11. Разрешение споров</w:t>
      </w:r>
    </w:p>
    <w:bookmarkEnd w:id="7"/>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11.1. Все споры и разногласия, возникающие в связи с исполнением настоящего договора, Стороны будут стремиться решить путем переговоров.</w:t>
      </w:r>
    </w:p>
    <w:p w:rsidR="00C5413D" w:rsidRPr="003C06BC" w:rsidRDefault="00C5413D" w:rsidP="00C5413D">
      <w:pPr>
        <w:widowControl w:val="0"/>
        <w:autoSpaceDE w:val="0"/>
        <w:autoSpaceDN w:val="0"/>
        <w:adjustRightInd w:val="0"/>
        <w:ind w:firstLine="720"/>
        <w:jc w:val="both"/>
        <w:rPr>
          <w:rFonts w:eastAsia="Times New Roman"/>
          <w:b/>
        </w:rPr>
      </w:pPr>
      <w:r w:rsidRPr="003C06BC">
        <w:rPr>
          <w:rFonts w:eastAsia="Times New Roman"/>
        </w:rPr>
        <w:t xml:space="preserve">11.2. В случае </w:t>
      </w:r>
      <w:proofErr w:type="spellStart"/>
      <w:r w:rsidRPr="003C06BC">
        <w:rPr>
          <w:rFonts w:eastAsia="Times New Roman"/>
        </w:rPr>
        <w:t>недостижения</w:t>
      </w:r>
      <w:proofErr w:type="spellEnd"/>
      <w:r w:rsidRPr="003C06BC">
        <w:rPr>
          <w:rFonts w:eastAsia="Times New Roman"/>
        </w:rPr>
        <w:t xml:space="preserve"> согласия между Сторонами спор передается на рассмотрение в арбитражный суд по </w:t>
      </w:r>
      <w:r w:rsidRPr="003C06BC">
        <w:rPr>
          <w:rFonts w:eastAsia="Times New Roman"/>
          <w:bCs/>
        </w:rPr>
        <w:t>местонахождению ответчика</w:t>
      </w:r>
      <w:r w:rsidRPr="003C06BC">
        <w:rPr>
          <w:rFonts w:eastAsia="Times New Roman"/>
        </w:rPr>
        <w:t>.</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11.3. При ведении Сторонами претензионной работы срок рассмотрения претензии и предоставления ответа на нее составляет 15 рабочих дней от даты получения претензии.</w:t>
      </w:r>
    </w:p>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jc w:val="center"/>
        <w:outlineLvl w:val="0"/>
        <w:rPr>
          <w:rFonts w:eastAsia="Times New Roman"/>
          <w:b/>
          <w:bCs/>
        </w:rPr>
      </w:pPr>
      <w:bookmarkStart w:id="8" w:name="sub_1000"/>
      <w:r w:rsidRPr="003C06BC">
        <w:rPr>
          <w:rFonts w:eastAsia="Times New Roman"/>
          <w:b/>
          <w:bCs/>
        </w:rPr>
        <w:t>12. Заключительные положения</w:t>
      </w:r>
    </w:p>
    <w:bookmarkEnd w:id="8"/>
    <w:p w:rsidR="00C5413D" w:rsidRPr="003C06BC" w:rsidRDefault="00C5413D" w:rsidP="00C5413D">
      <w:pPr>
        <w:widowControl w:val="0"/>
        <w:autoSpaceDE w:val="0"/>
        <w:autoSpaceDN w:val="0"/>
        <w:adjustRightInd w:val="0"/>
        <w:ind w:firstLine="720"/>
        <w:jc w:val="both"/>
        <w:rPr>
          <w:rFonts w:eastAsia="Times New Roman"/>
        </w:rPr>
      </w:pP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12.1. Настоящий договор вступает в силу с момента его подписания Сторонами и оканчивается надлежащим исполнением. Моментом подписания настоящего договора признается дата подписания его последней из Сторон договора.  Дата подписания договора проставляется каждой Стороной на последней странице договора ниже подписи уполномоченного лица соответствующей Стороны.</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12.2. Стороны не имеют права передавать свои права и обязанности по договору третьим лицам.</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12.3. При исполнении настоящего договора не допускается перемена Поставщика, за исключением случая, когда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12.4. В случае перемены Покупателя по договору права и обязанности Покупателя по настоящему договору переходят к новому Покупателю в том же объеме и на тех же условиях.</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 xml:space="preserve">12.5. Настоящий </w:t>
      </w:r>
      <w:proofErr w:type="gramStart"/>
      <w:r w:rsidRPr="003C06BC">
        <w:rPr>
          <w:rFonts w:eastAsia="Times New Roman"/>
        </w:rPr>
        <w:t>договор</w:t>
      </w:r>
      <w:proofErr w:type="gramEnd"/>
      <w:r w:rsidRPr="003C06BC">
        <w:rPr>
          <w:rFonts w:eastAsia="Times New Roman"/>
        </w:rPr>
        <w:t xml:space="preserve"> может быть расторгнут до окончания срока его действия </w:t>
      </w:r>
      <w:r w:rsidRPr="003C06BC">
        <w:rPr>
          <w:rFonts w:eastAsia="Times New Roman"/>
        </w:rPr>
        <w:lastRenderedPageBreak/>
        <w:t xml:space="preserve">исключительно по соглашению Сторон или решению суда по основаниям, установленным действующим </w:t>
      </w:r>
      <w:hyperlink r:id="rId10" w:history="1">
        <w:r w:rsidRPr="003C06BC">
          <w:rPr>
            <w:rFonts w:eastAsia="Times New Roman"/>
          </w:rPr>
          <w:t>гражданским законодательством</w:t>
        </w:r>
      </w:hyperlink>
      <w:r w:rsidRPr="003C06BC">
        <w:rPr>
          <w:rFonts w:eastAsia="Times New Roman"/>
        </w:rPr>
        <w:t xml:space="preserve"> Российской Федерации.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12.6. Договор считается расторгнутым с момента подписания Сторонами соглашения о расторжении, при условии проведения взаиморасчётов по произведённой оплате и произведённым Поставщиком расходам.</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12.7. При прекращении действия настоящего договора Стороны не освобождаются от своих неисполненных обязательств, выплаты причитающихся процентов и возмещения убытков, возникших в результате неисполнения или ненадлежащего исполнения своих обязательств по настоящему договору.</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12.8. Изменения и дополнения к договору совершаются в письменной форме и подписываются Сторонами.</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12.9. Настоящий договор составлен в двух экземплярах, имеющих одинаковую юридическую силу, по одному для каждой Стороны.</w:t>
      </w:r>
    </w:p>
    <w:p w:rsidR="00C5413D" w:rsidRPr="003C06BC" w:rsidRDefault="00C5413D" w:rsidP="00C5413D">
      <w:pPr>
        <w:widowControl w:val="0"/>
        <w:autoSpaceDE w:val="0"/>
        <w:autoSpaceDN w:val="0"/>
        <w:adjustRightInd w:val="0"/>
        <w:ind w:firstLine="720"/>
        <w:jc w:val="both"/>
        <w:rPr>
          <w:rFonts w:eastAsia="Times New Roman"/>
        </w:rPr>
      </w:pPr>
      <w:r w:rsidRPr="003C06BC">
        <w:rPr>
          <w:rFonts w:eastAsia="Times New Roman"/>
        </w:rPr>
        <w:t>12.10. По вопросам, не нашедшим отражения в настоящем договоре, Стороны руководствуются действующим законодательством Российской Федерации.</w:t>
      </w:r>
    </w:p>
    <w:p w:rsidR="00C5413D" w:rsidRPr="003C06BC" w:rsidRDefault="00C5413D" w:rsidP="00C5413D">
      <w:pPr>
        <w:widowControl w:val="0"/>
        <w:autoSpaceDE w:val="0"/>
        <w:autoSpaceDN w:val="0"/>
        <w:adjustRightInd w:val="0"/>
        <w:jc w:val="center"/>
        <w:outlineLvl w:val="0"/>
        <w:rPr>
          <w:rFonts w:eastAsia="Times New Roman"/>
          <w:b/>
          <w:bCs/>
        </w:rPr>
      </w:pPr>
      <w:bookmarkStart w:id="9" w:name="sub_1100"/>
    </w:p>
    <w:p w:rsidR="00C5413D" w:rsidRPr="003C06BC" w:rsidRDefault="00C5413D" w:rsidP="00C5413D">
      <w:pPr>
        <w:widowControl w:val="0"/>
        <w:autoSpaceDE w:val="0"/>
        <w:autoSpaceDN w:val="0"/>
        <w:adjustRightInd w:val="0"/>
        <w:jc w:val="center"/>
        <w:outlineLvl w:val="0"/>
        <w:rPr>
          <w:rFonts w:eastAsia="Times New Roman"/>
          <w:b/>
          <w:bCs/>
        </w:rPr>
      </w:pPr>
      <w:r w:rsidRPr="003C06BC">
        <w:rPr>
          <w:rFonts w:eastAsia="Times New Roman"/>
          <w:b/>
          <w:bCs/>
        </w:rPr>
        <w:t>13. Адреса, банковские и иные реквизиты, подписи  Сторон</w:t>
      </w:r>
    </w:p>
    <w:bookmarkEnd w:id="9"/>
    <w:p w:rsidR="00C5413D" w:rsidRPr="003C06BC" w:rsidRDefault="00C5413D" w:rsidP="00C5413D">
      <w:pPr>
        <w:widowControl w:val="0"/>
        <w:autoSpaceDE w:val="0"/>
        <w:autoSpaceDN w:val="0"/>
        <w:adjustRightInd w:val="0"/>
        <w:ind w:firstLine="720"/>
        <w:jc w:val="both"/>
        <w:rPr>
          <w:rFonts w:eastAsia="Times New Roman"/>
        </w:rPr>
      </w:pPr>
    </w:p>
    <w:tbl>
      <w:tblPr>
        <w:tblW w:w="1547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36"/>
        <w:gridCol w:w="4420"/>
        <w:gridCol w:w="6114"/>
      </w:tblGrid>
      <w:tr w:rsidR="00C5413D" w:rsidRPr="003C06BC" w:rsidTr="00C5413D">
        <w:tc>
          <w:tcPr>
            <w:tcW w:w="4936" w:type="dxa"/>
            <w:tcBorders>
              <w:top w:val="nil"/>
              <w:left w:val="nil"/>
              <w:bottom w:val="nil"/>
              <w:right w:val="nil"/>
            </w:tcBorders>
          </w:tcPr>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Покупатель:</w:t>
            </w:r>
          </w:p>
          <w:p w:rsidR="00C5413D" w:rsidRPr="003C06BC" w:rsidRDefault="00C5413D" w:rsidP="00C5413D">
            <w:pPr>
              <w:widowControl w:val="0"/>
              <w:autoSpaceDE w:val="0"/>
              <w:autoSpaceDN w:val="0"/>
              <w:adjustRightInd w:val="0"/>
              <w:rPr>
                <w:rFonts w:eastAsia="Times New Roman"/>
                <w:b/>
                <w:bCs/>
              </w:rPr>
            </w:pPr>
            <w:r w:rsidRPr="003C06BC">
              <w:rPr>
                <w:rFonts w:eastAsia="Times New Roman"/>
                <w:b/>
                <w:bCs/>
              </w:rPr>
              <w:t>Акционерное общество</w:t>
            </w:r>
          </w:p>
          <w:p w:rsidR="00C5413D" w:rsidRPr="003C06BC" w:rsidRDefault="00C5413D" w:rsidP="00C5413D">
            <w:pPr>
              <w:widowControl w:val="0"/>
              <w:autoSpaceDE w:val="0"/>
              <w:autoSpaceDN w:val="0"/>
              <w:adjustRightInd w:val="0"/>
              <w:rPr>
                <w:rFonts w:eastAsia="Times New Roman"/>
                <w:b/>
                <w:bCs/>
              </w:rPr>
            </w:pPr>
            <w:r w:rsidRPr="003C06BC">
              <w:rPr>
                <w:rFonts w:eastAsia="Times New Roman"/>
                <w:b/>
                <w:bCs/>
              </w:rPr>
              <w:t>«Газпром газораспределение Белгород»</w:t>
            </w:r>
          </w:p>
          <w:p w:rsidR="00C5413D" w:rsidRPr="003C06BC" w:rsidRDefault="00C5413D" w:rsidP="00C5413D">
            <w:pPr>
              <w:widowControl w:val="0"/>
              <w:autoSpaceDE w:val="0"/>
              <w:autoSpaceDN w:val="0"/>
              <w:adjustRightInd w:val="0"/>
              <w:rPr>
                <w:rFonts w:eastAsia="Times New Roman"/>
                <w:bCs/>
              </w:rPr>
            </w:pPr>
          </w:p>
          <w:p w:rsidR="00C5413D" w:rsidRPr="003C06BC" w:rsidRDefault="00C5413D" w:rsidP="00C5413D">
            <w:pPr>
              <w:widowControl w:val="0"/>
              <w:autoSpaceDE w:val="0"/>
              <w:autoSpaceDN w:val="0"/>
              <w:adjustRightInd w:val="0"/>
              <w:ind w:firstLine="6"/>
              <w:rPr>
                <w:rFonts w:eastAsia="Times New Roman"/>
              </w:rPr>
            </w:pPr>
            <w:r w:rsidRPr="003C06BC">
              <w:rPr>
                <w:rFonts w:eastAsia="Times New Roman"/>
              </w:rPr>
              <w:t>Адрес (место нахождения): 308023, область Белгородская, город Белгород, переулок Заводской 5-й, 38;</w:t>
            </w:r>
          </w:p>
          <w:p w:rsidR="00C5413D" w:rsidRPr="003C06BC" w:rsidRDefault="00C5413D" w:rsidP="00C5413D">
            <w:pPr>
              <w:widowControl w:val="0"/>
              <w:autoSpaceDE w:val="0"/>
              <w:autoSpaceDN w:val="0"/>
              <w:adjustRightInd w:val="0"/>
              <w:ind w:firstLine="6"/>
              <w:rPr>
                <w:rFonts w:eastAsia="Times New Roman"/>
              </w:rPr>
            </w:pPr>
            <w:r w:rsidRPr="003C06BC">
              <w:rPr>
                <w:rFonts w:eastAsia="Times New Roman"/>
              </w:rPr>
              <w:t>ОГРН 1023101647106</w:t>
            </w:r>
          </w:p>
          <w:p w:rsidR="00C5413D" w:rsidRPr="003C06BC" w:rsidRDefault="00C5413D" w:rsidP="00C5413D">
            <w:pPr>
              <w:widowControl w:val="0"/>
              <w:autoSpaceDE w:val="0"/>
              <w:autoSpaceDN w:val="0"/>
              <w:adjustRightInd w:val="0"/>
              <w:rPr>
                <w:rFonts w:eastAsia="Times New Roman"/>
              </w:rPr>
            </w:pPr>
            <w:r w:rsidRPr="003C06BC">
              <w:rPr>
                <w:rFonts w:eastAsia="Times New Roman"/>
              </w:rPr>
              <w:t xml:space="preserve">ИНН 3124010222, </w:t>
            </w:r>
          </w:p>
          <w:p w:rsidR="00C5413D" w:rsidRPr="003C06BC" w:rsidRDefault="00C5413D" w:rsidP="00C5413D">
            <w:pPr>
              <w:widowControl w:val="0"/>
              <w:autoSpaceDE w:val="0"/>
              <w:autoSpaceDN w:val="0"/>
              <w:adjustRightInd w:val="0"/>
              <w:rPr>
                <w:rFonts w:eastAsia="Times New Roman"/>
              </w:rPr>
            </w:pPr>
            <w:r w:rsidRPr="003C06BC">
              <w:rPr>
                <w:rFonts w:eastAsia="Times New Roman"/>
              </w:rPr>
              <w:t>КПП 312350001</w:t>
            </w:r>
          </w:p>
          <w:p w:rsidR="00C5413D" w:rsidRPr="003C06BC" w:rsidRDefault="00C5413D" w:rsidP="00C5413D">
            <w:pPr>
              <w:widowControl w:val="0"/>
              <w:autoSpaceDE w:val="0"/>
              <w:autoSpaceDN w:val="0"/>
              <w:adjustRightInd w:val="0"/>
              <w:rPr>
                <w:rFonts w:eastAsia="Times New Roman"/>
              </w:rPr>
            </w:pPr>
            <w:r w:rsidRPr="003C06BC">
              <w:rPr>
                <w:rFonts w:eastAsia="Times New Roman"/>
              </w:rPr>
              <w:t>ОКПО 03259075</w:t>
            </w:r>
          </w:p>
          <w:p w:rsidR="00C5413D" w:rsidRPr="003C06BC" w:rsidRDefault="00C5413D" w:rsidP="00C5413D">
            <w:pPr>
              <w:widowControl w:val="0"/>
              <w:autoSpaceDE w:val="0"/>
              <w:autoSpaceDN w:val="0"/>
              <w:adjustRightInd w:val="0"/>
              <w:rPr>
                <w:rFonts w:eastAsia="Times New Roman"/>
              </w:rPr>
            </w:pPr>
            <w:r w:rsidRPr="003C06BC">
              <w:rPr>
                <w:rFonts w:eastAsia="Times New Roman"/>
              </w:rPr>
              <w:t>ОКТМО 14701000001</w:t>
            </w:r>
          </w:p>
          <w:p w:rsidR="00C5413D" w:rsidRPr="003C06BC" w:rsidRDefault="00C5413D" w:rsidP="00C5413D">
            <w:pPr>
              <w:widowControl w:val="0"/>
              <w:autoSpaceDE w:val="0"/>
              <w:autoSpaceDN w:val="0"/>
              <w:adjustRightInd w:val="0"/>
              <w:rPr>
                <w:rFonts w:eastAsia="Times New Roman"/>
              </w:rPr>
            </w:pPr>
            <w:proofErr w:type="gramStart"/>
            <w:r w:rsidRPr="003C06BC">
              <w:rPr>
                <w:rFonts w:eastAsia="Times New Roman"/>
              </w:rPr>
              <w:t>р</w:t>
            </w:r>
            <w:proofErr w:type="gramEnd"/>
            <w:r w:rsidRPr="003C06BC">
              <w:rPr>
                <w:rFonts w:eastAsia="Times New Roman"/>
              </w:rPr>
              <w:t>/с 40702810500000000103</w:t>
            </w:r>
          </w:p>
          <w:p w:rsidR="00C5413D" w:rsidRPr="003C06BC" w:rsidRDefault="00C5413D" w:rsidP="00C5413D">
            <w:pPr>
              <w:widowControl w:val="0"/>
              <w:autoSpaceDE w:val="0"/>
              <w:autoSpaceDN w:val="0"/>
              <w:adjustRightInd w:val="0"/>
              <w:rPr>
                <w:rFonts w:eastAsia="Times New Roman"/>
              </w:rPr>
            </w:pPr>
            <w:r w:rsidRPr="003C06BC">
              <w:rPr>
                <w:rFonts w:eastAsia="Times New Roman"/>
              </w:rPr>
              <w:t xml:space="preserve">в Белгородском филиале  АБ «РОССИЯ» </w:t>
            </w:r>
          </w:p>
          <w:p w:rsidR="00C5413D" w:rsidRPr="003C06BC" w:rsidRDefault="00C5413D" w:rsidP="00C5413D">
            <w:pPr>
              <w:widowControl w:val="0"/>
              <w:autoSpaceDE w:val="0"/>
              <w:autoSpaceDN w:val="0"/>
              <w:adjustRightInd w:val="0"/>
              <w:rPr>
                <w:rFonts w:eastAsia="Times New Roman"/>
              </w:rPr>
            </w:pPr>
            <w:r w:rsidRPr="003C06BC">
              <w:rPr>
                <w:rFonts w:eastAsia="Times New Roman"/>
              </w:rPr>
              <w:t xml:space="preserve">к/с 30101810800000000810 </w:t>
            </w:r>
          </w:p>
          <w:p w:rsidR="00C5413D" w:rsidRPr="003C06BC" w:rsidRDefault="00C5413D" w:rsidP="00C5413D">
            <w:pPr>
              <w:widowControl w:val="0"/>
              <w:autoSpaceDE w:val="0"/>
              <w:autoSpaceDN w:val="0"/>
              <w:adjustRightInd w:val="0"/>
              <w:rPr>
                <w:rFonts w:eastAsia="Times New Roman"/>
              </w:rPr>
            </w:pPr>
            <w:r w:rsidRPr="003C06BC">
              <w:rPr>
                <w:rFonts w:eastAsia="Times New Roman"/>
              </w:rPr>
              <w:t>БИК 041403810</w:t>
            </w:r>
          </w:p>
          <w:p w:rsidR="00C5413D" w:rsidRPr="003C06BC" w:rsidRDefault="00C5413D" w:rsidP="00C5413D">
            <w:pPr>
              <w:widowControl w:val="0"/>
              <w:autoSpaceDE w:val="0"/>
              <w:autoSpaceDN w:val="0"/>
              <w:adjustRightInd w:val="0"/>
              <w:jc w:val="both"/>
              <w:rPr>
                <w:rFonts w:eastAsia="Times New Roman"/>
              </w:rPr>
            </w:pPr>
            <w:bookmarkStart w:id="10" w:name="_GoBack"/>
            <w:permStart w:id="1843668856" w:edGrp="everyone"/>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______________/_____________/</w:t>
            </w:r>
          </w:p>
          <w:bookmarkEnd w:id="10"/>
          <w:permEnd w:id="1843668856"/>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М. П.</w:t>
            </w:r>
          </w:p>
          <w:p w:rsidR="00C5413D" w:rsidRPr="003C06BC" w:rsidRDefault="00C5413D" w:rsidP="00C5413D">
            <w:pPr>
              <w:widowControl w:val="0"/>
              <w:autoSpaceDE w:val="0"/>
              <w:autoSpaceDN w:val="0"/>
              <w:adjustRightInd w:val="0"/>
              <w:rPr>
                <w:rFonts w:eastAsia="Times New Roman"/>
              </w:rPr>
            </w:pPr>
            <w:r w:rsidRPr="003C06BC">
              <w:rPr>
                <w:rFonts w:eastAsia="Times New Roman"/>
              </w:rPr>
              <w:t>Дата:</w:t>
            </w:r>
          </w:p>
        </w:tc>
        <w:tc>
          <w:tcPr>
            <w:tcW w:w="4420" w:type="dxa"/>
            <w:tcBorders>
              <w:top w:val="nil"/>
              <w:left w:val="nil"/>
              <w:bottom w:val="nil"/>
              <w:right w:val="nil"/>
            </w:tcBorders>
          </w:tcPr>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Поставщик:</w:t>
            </w:r>
            <w:permStart w:id="1319858782" w:edGrp="everyone"/>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________________________________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________________________________</w:t>
            </w:r>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Адрес (место нахождения):_________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_________________________________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_________________________________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ОГРН 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ИНН 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КПП 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ОКПО 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ОКТМО ____________</w:t>
            </w:r>
          </w:p>
          <w:p w:rsidR="00C5413D" w:rsidRPr="003C06BC" w:rsidRDefault="00C5413D" w:rsidP="00C5413D">
            <w:pPr>
              <w:widowControl w:val="0"/>
              <w:autoSpaceDE w:val="0"/>
              <w:autoSpaceDN w:val="0"/>
              <w:adjustRightInd w:val="0"/>
              <w:jc w:val="both"/>
              <w:rPr>
                <w:rFonts w:eastAsia="Times New Roman"/>
              </w:rPr>
            </w:pPr>
            <w:proofErr w:type="gramStart"/>
            <w:r w:rsidRPr="003C06BC">
              <w:rPr>
                <w:rFonts w:eastAsia="Times New Roman"/>
              </w:rPr>
              <w:t>р</w:t>
            </w:r>
            <w:proofErr w:type="gramEnd"/>
            <w:r w:rsidRPr="003C06BC">
              <w:rPr>
                <w:rFonts w:eastAsia="Times New Roman"/>
              </w:rPr>
              <w:t>/с ______________________________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в _________________________________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к/с ______________________________</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БИК _________________________</w:t>
            </w:r>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______________/_____________/</w:t>
            </w:r>
            <w:permEnd w:id="1319858782"/>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М. П.</w:t>
            </w:r>
          </w:p>
          <w:p w:rsidR="00C5413D" w:rsidRPr="003C06BC" w:rsidRDefault="00C5413D" w:rsidP="00C5413D">
            <w:pPr>
              <w:widowControl w:val="0"/>
              <w:autoSpaceDE w:val="0"/>
              <w:autoSpaceDN w:val="0"/>
              <w:adjustRightInd w:val="0"/>
              <w:jc w:val="both"/>
              <w:rPr>
                <w:rFonts w:eastAsia="Times New Roman"/>
              </w:rPr>
            </w:pPr>
            <w:r w:rsidRPr="003C06BC">
              <w:rPr>
                <w:rFonts w:eastAsia="Times New Roman"/>
              </w:rPr>
              <w:t>Дата:</w:t>
            </w:r>
          </w:p>
        </w:tc>
        <w:tc>
          <w:tcPr>
            <w:tcW w:w="6114" w:type="dxa"/>
            <w:tcBorders>
              <w:top w:val="nil"/>
              <w:left w:val="nil"/>
              <w:bottom w:val="nil"/>
              <w:right w:val="nil"/>
            </w:tcBorders>
          </w:tcPr>
          <w:p w:rsidR="00C5413D" w:rsidRPr="003C06BC" w:rsidRDefault="00C5413D" w:rsidP="00C5413D">
            <w:pPr>
              <w:widowControl w:val="0"/>
              <w:autoSpaceDE w:val="0"/>
              <w:autoSpaceDN w:val="0"/>
              <w:adjustRightInd w:val="0"/>
              <w:rPr>
                <w:rFonts w:eastAsia="Times New Roman"/>
              </w:rPr>
            </w:pPr>
          </w:p>
        </w:tc>
      </w:tr>
    </w:tbl>
    <w:p w:rsidR="00C5413D" w:rsidRPr="003C06BC" w:rsidRDefault="00C5413D" w:rsidP="00C5413D">
      <w:pPr>
        <w:rPr>
          <w:rFonts w:eastAsia="Times New Roman"/>
        </w:rPr>
      </w:pPr>
    </w:p>
    <w:p w:rsidR="00E37D05" w:rsidRPr="003C06BC" w:rsidRDefault="0039235A" w:rsidP="00C5413D"/>
    <w:sectPr w:rsidR="00E37D05" w:rsidRPr="003C06BC" w:rsidSect="00E66744">
      <w:headerReference w:type="default" r:id="rId11"/>
      <w:footerReference w:type="default" r:id="rId12"/>
      <w:footerReference w:type="first" r:id="rId13"/>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7BA" w:rsidRDefault="009637BA" w:rsidP="00274D2A">
      <w:r>
        <w:separator/>
      </w:r>
    </w:p>
  </w:endnote>
  <w:endnote w:type="continuationSeparator" w:id="0">
    <w:p w:rsidR="009637BA" w:rsidRDefault="009637BA" w:rsidP="0027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795261"/>
      <w:docPartObj>
        <w:docPartGallery w:val="Page Numbers (Bottom of Page)"/>
        <w:docPartUnique/>
      </w:docPartObj>
    </w:sdtPr>
    <w:sdtEndPr>
      <w:rPr>
        <w:i/>
        <w:sz w:val="18"/>
        <w:szCs w:val="18"/>
      </w:rPr>
    </w:sdtEndPr>
    <w:sdtContent>
      <w:sdt>
        <w:sdtPr>
          <w:rPr>
            <w:i/>
            <w:sz w:val="18"/>
            <w:szCs w:val="18"/>
          </w:rPr>
          <w:id w:val="-704706536"/>
          <w:docPartObj>
            <w:docPartGallery w:val="Page Numbers (Top of Page)"/>
            <w:docPartUnique/>
          </w:docPartObj>
        </w:sdtPr>
        <w:sdtEndPr/>
        <w:sdtContent>
          <w:p w:rsidR="00274D2A" w:rsidRPr="000C0CA7" w:rsidRDefault="00AB10D9" w:rsidP="00AB10D9">
            <w:pPr>
              <w:pStyle w:val="a5"/>
              <w:tabs>
                <w:tab w:val="left" w:pos="3480"/>
                <w:tab w:val="right" w:pos="10194"/>
              </w:tabs>
              <w:rPr>
                <w:i/>
                <w:sz w:val="18"/>
                <w:szCs w:val="18"/>
              </w:rPr>
            </w:pPr>
            <w:r>
              <w:rPr>
                <w:i/>
                <w:sz w:val="18"/>
                <w:szCs w:val="18"/>
              </w:rPr>
              <w:tab/>
            </w:r>
            <w:r>
              <w:rPr>
                <w:i/>
                <w:sz w:val="18"/>
                <w:szCs w:val="18"/>
              </w:rPr>
              <w:tab/>
            </w:r>
            <w:r>
              <w:rPr>
                <w:i/>
                <w:sz w:val="18"/>
                <w:szCs w:val="18"/>
              </w:rPr>
              <w:tab/>
            </w:r>
            <w:r w:rsidR="00274D2A" w:rsidRPr="00274D2A">
              <w:rPr>
                <w:i/>
                <w:sz w:val="18"/>
                <w:szCs w:val="18"/>
              </w:rPr>
              <w:t xml:space="preserve">Страница </w:t>
            </w:r>
            <w:r w:rsidR="00274D2A" w:rsidRPr="00274D2A">
              <w:rPr>
                <w:b/>
                <w:bCs/>
                <w:i/>
                <w:sz w:val="18"/>
                <w:szCs w:val="18"/>
              </w:rPr>
              <w:fldChar w:fldCharType="begin"/>
            </w:r>
            <w:r w:rsidR="00274D2A" w:rsidRPr="00274D2A">
              <w:rPr>
                <w:b/>
                <w:bCs/>
                <w:i/>
                <w:sz w:val="18"/>
                <w:szCs w:val="18"/>
              </w:rPr>
              <w:instrText>PAGE</w:instrText>
            </w:r>
            <w:r w:rsidR="00274D2A" w:rsidRPr="00274D2A">
              <w:rPr>
                <w:b/>
                <w:bCs/>
                <w:i/>
                <w:sz w:val="18"/>
                <w:szCs w:val="18"/>
              </w:rPr>
              <w:fldChar w:fldCharType="separate"/>
            </w:r>
            <w:r w:rsidR="0039235A">
              <w:rPr>
                <w:b/>
                <w:bCs/>
                <w:i/>
                <w:noProof/>
                <w:sz w:val="18"/>
                <w:szCs w:val="18"/>
              </w:rPr>
              <w:t>2</w:t>
            </w:r>
            <w:r w:rsidR="00274D2A" w:rsidRPr="00274D2A">
              <w:rPr>
                <w:b/>
                <w:bCs/>
                <w:i/>
                <w:sz w:val="18"/>
                <w:szCs w:val="18"/>
              </w:rPr>
              <w:fldChar w:fldCharType="end"/>
            </w:r>
            <w:r w:rsidR="00274D2A" w:rsidRPr="00274D2A">
              <w:rPr>
                <w:i/>
                <w:sz w:val="18"/>
                <w:szCs w:val="18"/>
              </w:rPr>
              <w:t xml:space="preserve"> из </w:t>
            </w:r>
            <w:r w:rsidR="00274D2A" w:rsidRPr="00274D2A">
              <w:rPr>
                <w:b/>
                <w:bCs/>
                <w:i/>
                <w:sz w:val="18"/>
                <w:szCs w:val="18"/>
              </w:rPr>
              <w:fldChar w:fldCharType="begin"/>
            </w:r>
            <w:r w:rsidR="00274D2A" w:rsidRPr="00274D2A">
              <w:rPr>
                <w:b/>
                <w:bCs/>
                <w:i/>
                <w:sz w:val="18"/>
                <w:szCs w:val="18"/>
              </w:rPr>
              <w:instrText>NUMPAGES</w:instrText>
            </w:r>
            <w:r w:rsidR="00274D2A" w:rsidRPr="00274D2A">
              <w:rPr>
                <w:b/>
                <w:bCs/>
                <w:i/>
                <w:sz w:val="18"/>
                <w:szCs w:val="18"/>
              </w:rPr>
              <w:fldChar w:fldCharType="separate"/>
            </w:r>
            <w:r w:rsidR="0039235A">
              <w:rPr>
                <w:b/>
                <w:bCs/>
                <w:i/>
                <w:noProof/>
                <w:sz w:val="18"/>
                <w:szCs w:val="18"/>
              </w:rPr>
              <w:t>6</w:t>
            </w:r>
            <w:r w:rsidR="00274D2A" w:rsidRPr="00274D2A">
              <w:rPr>
                <w:b/>
                <w:bCs/>
                <w:i/>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614548"/>
      <w:docPartObj>
        <w:docPartGallery w:val="Page Numbers (Bottom of Page)"/>
        <w:docPartUnique/>
      </w:docPartObj>
    </w:sdtPr>
    <w:sdtEndPr>
      <w:rPr>
        <w:i/>
        <w:sz w:val="18"/>
        <w:szCs w:val="18"/>
      </w:rPr>
    </w:sdtEndPr>
    <w:sdtContent>
      <w:sdt>
        <w:sdtPr>
          <w:rPr>
            <w:i/>
            <w:sz w:val="18"/>
            <w:szCs w:val="18"/>
          </w:rPr>
          <w:id w:val="1869879846"/>
          <w:docPartObj>
            <w:docPartGallery w:val="Page Numbers (Top of Page)"/>
            <w:docPartUnique/>
          </w:docPartObj>
        </w:sdtPr>
        <w:sdtEndPr/>
        <w:sdtContent>
          <w:p w:rsidR="00274D2A" w:rsidRPr="00274D2A" w:rsidRDefault="00274D2A" w:rsidP="00274D2A">
            <w:pPr>
              <w:pStyle w:val="a5"/>
              <w:jc w:val="right"/>
              <w:rPr>
                <w:i/>
                <w:sz w:val="18"/>
                <w:szCs w:val="18"/>
              </w:rPr>
            </w:pPr>
            <w:r w:rsidRPr="00274D2A">
              <w:rPr>
                <w:i/>
                <w:sz w:val="18"/>
                <w:szCs w:val="18"/>
              </w:rPr>
              <w:t xml:space="preserve">Страница </w:t>
            </w:r>
            <w:r w:rsidRPr="00274D2A">
              <w:rPr>
                <w:b/>
                <w:bCs/>
                <w:i/>
                <w:sz w:val="18"/>
                <w:szCs w:val="18"/>
              </w:rPr>
              <w:fldChar w:fldCharType="begin"/>
            </w:r>
            <w:r w:rsidRPr="00274D2A">
              <w:rPr>
                <w:b/>
                <w:bCs/>
                <w:i/>
                <w:sz w:val="18"/>
                <w:szCs w:val="18"/>
              </w:rPr>
              <w:instrText>PAGE</w:instrText>
            </w:r>
            <w:r w:rsidRPr="00274D2A">
              <w:rPr>
                <w:b/>
                <w:bCs/>
                <w:i/>
                <w:sz w:val="18"/>
                <w:szCs w:val="18"/>
              </w:rPr>
              <w:fldChar w:fldCharType="separate"/>
            </w:r>
            <w:r w:rsidR="0039235A">
              <w:rPr>
                <w:b/>
                <w:bCs/>
                <w:i/>
                <w:noProof/>
                <w:sz w:val="18"/>
                <w:szCs w:val="18"/>
              </w:rPr>
              <w:t>1</w:t>
            </w:r>
            <w:r w:rsidRPr="00274D2A">
              <w:rPr>
                <w:b/>
                <w:bCs/>
                <w:i/>
                <w:sz w:val="18"/>
                <w:szCs w:val="18"/>
              </w:rPr>
              <w:fldChar w:fldCharType="end"/>
            </w:r>
            <w:r w:rsidRPr="00274D2A">
              <w:rPr>
                <w:i/>
                <w:sz w:val="18"/>
                <w:szCs w:val="18"/>
              </w:rPr>
              <w:t xml:space="preserve"> из </w:t>
            </w:r>
            <w:r w:rsidRPr="00274D2A">
              <w:rPr>
                <w:b/>
                <w:bCs/>
                <w:i/>
                <w:sz w:val="18"/>
                <w:szCs w:val="18"/>
              </w:rPr>
              <w:fldChar w:fldCharType="begin"/>
            </w:r>
            <w:r w:rsidRPr="00274D2A">
              <w:rPr>
                <w:b/>
                <w:bCs/>
                <w:i/>
                <w:sz w:val="18"/>
                <w:szCs w:val="18"/>
              </w:rPr>
              <w:instrText>NUMPAGES</w:instrText>
            </w:r>
            <w:r w:rsidRPr="00274D2A">
              <w:rPr>
                <w:b/>
                <w:bCs/>
                <w:i/>
                <w:sz w:val="18"/>
                <w:szCs w:val="18"/>
              </w:rPr>
              <w:fldChar w:fldCharType="separate"/>
            </w:r>
            <w:r w:rsidR="0039235A">
              <w:rPr>
                <w:b/>
                <w:bCs/>
                <w:i/>
                <w:noProof/>
                <w:sz w:val="18"/>
                <w:szCs w:val="18"/>
              </w:rPr>
              <w:t>6</w:t>
            </w:r>
            <w:r w:rsidRPr="00274D2A">
              <w:rPr>
                <w:b/>
                <w:bCs/>
                <w:i/>
                <w:sz w:val="18"/>
                <w:szCs w:val="18"/>
              </w:rPr>
              <w:fldChar w:fldCharType="end"/>
            </w:r>
          </w:p>
        </w:sdtContent>
      </w:sdt>
    </w:sdtContent>
  </w:sdt>
  <w:p w:rsidR="00274D2A" w:rsidRDefault="00274D2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7BA" w:rsidRDefault="009637BA" w:rsidP="00274D2A">
      <w:r>
        <w:separator/>
      </w:r>
    </w:p>
  </w:footnote>
  <w:footnote w:type="continuationSeparator" w:id="0">
    <w:p w:rsidR="009637BA" w:rsidRDefault="009637BA" w:rsidP="00274D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D2A" w:rsidRPr="00274D2A" w:rsidRDefault="00274D2A" w:rsidP="00AB10D9">
    <w:pPr>
      <w:pStyle w:val="a3"/>
      <w:pBdr>
        <w:bottom w:val="single" w:sz="4" w:space="1" w:color="auto"/>
      </w:pBdr>
      <w:jc w:val="center"/>
      <w:rPr>
        <w:i/>
        <w:sz w:val="18"/>
        <w:szCs w:val="18"/>
      </w:rPr>
    </w:pPr>
    <w:r w:rsidRPr="00274D2A">
      <w:rPr>
        <w:i/>
        <w:sz w:val="18"/>
        <w:szCs w:val="18"/>
      </w:rPr>
      <w:t>Договор поставки №_______________________ от __________________2018г.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F05A7260"/>
    <w:lvl w:ilvl="0" w:tplc="44D4CEF6">
      <w:start w:val="1"/>
      <w:numFmt w:val="bullet"/>
      <w:lvlText w:val="В"/>
      <w:lvlJc w:val="left"/>
    </w:lvl>
    <w:lvl w:ilvl="1" w:tplc="34CCF034">
      <w:numFmt w:val="decimal"/>
      <w:lvlText w:val=""/>
      <w:lvlJc w:val="left"/>
      <w:rPr>
        <w:rFonts w:cs="Times New Roman"/>
      </w:rPr>
    </w:lvl>
    <w:lvl w:ilvl="2" w:tplc="93AEF7B2">
      <w:numFmt w:val="decimal"/>
      <w:lvlText w:val=""/>
      <w:lvlJc w:val="left"/>
      <w:rPr>
        <w:rFonts w:cs="Times New Roman"/>
      </w:rPr>
    </w:lvl>
    <w:lvl w:ilvl="3" w:tplc="FC76E8E6">
      <w:numFmt w:val="decimal"/>
      <w:lvlText w:val=""/>
      <w:lvlJc w:val="left"/>
      <w:rPr>
        <w:rFonts w:cs="Times New Roman"/>
      </w:rPr>
    </w:lvl>
    <w:lvl w:ilvl="4" w:tplc="55A62D14">
      <w:numFmt w:val="decimal"/>
      <w:lvlText w:val=""/>
      <w:lvlJc w:val="left"/>
      <w:rPr>
        <w:rFonts w:cs="Times New Roman"/>
      </w:rPr>
    </w:lvl>
    <w:lvl w:ilvl="5" w:tplc="BC7EAF9E">
      <w:numFmt w:val="decimal"/>
      <w:lvlText w:val=""/>
      <w:lvlJc w:val="left"/>
      <w:rPr>
        <w:rFonts w:cs="Times New Roman"/>
      </w:rPr>
    </w:lvl>
    <w:lvl w:ilvl="6" w:tplc="D6F89E28">
      <w:numFmt w:val="decimal"/>
      <w:lvlText w:val=""/>
      <w:lvlJc w:val="left"/>
      <w:rPr>
        <w:rFonts w:cs="Times New Roman"/>
      </w:rPr>
    </w:lvl>
    <w:lvl w:ilvl="7" w:tplc="0F2C60DC">
      <w:numFmt w:val="decimal"/>
      <w:lvlText w:val=""/>
      <w:lvlJc w:val="left"/>
      <w:rPr>
        <w:rFonts w:cs="Times New Roman"/>
      </w:rPr>
    </w:lvl>
    <w:lvl w:ilvl="8" w:tplc="6C124AF0">
      <w:numFmt w:val="decimal"/>
      <w:lvlText w:val=""/>
      <w:lvlJc w:val="left"/>
      <w:rPr>
        <w:rFonts w:cs="Times New Roman"/>
      </w:rPr>
    </w:lvl>
  </w:abstractNum>
  <w:abstractNum w:abstractNumId="1">
    <w:nsid w:val="00000124"/>
    <w:multiLevelType w:val="hybridMultilevel"/>
    <w:tmpl w:val="59AEC38A"/>
    <w:lvl w:ilvl="0" w:tplc="22A473C4">
      <w:start w:val="4"/>
      <w:numFmt w:val="decimal"/>
      <w:lvlText w:val="%1."/>
      <w:lvlJc w:val="left"/>
      <w:rPr>
        <w:rFonts w:cs="Times New Roman"/>
      </w:rPr>
    </w:lvl>
    <w:lvl w:ilvl="1" w:tplc="98B263BE">
      <w:numFmt w:val="decimal"/>
      <w:lvlText w:val=""/>
      <w:lvlJc w:val="left"/>
      <w:rPr>
        <w:rFonts w:cs="Times New Roman"/>
      </w:rPr>
    </w:lvl>
    <w:lvl w:ilvl="2" w:tplc="F4EE199A">
      <w:numFmt w:val="decimal"/>
      <w:lvlText w:val=""/>
      <w:lvlJc w:val="left"/>
      <w:rPr>
        <w:rFonts w:cs="Times New Roman"/>
      </w:rPr>
    </w:lvl>
    <w:lvl w:ilvl="3" w:tplc="A3BAC9BA">
      <w:numFmt w:val="decimal"/>
      <w:lvlText w:val=""/>
      <w:lvlJc w:val="left"/>
      <w:rPr>
        <w:rFonts w:cs="Times New Roman"/>
      </w:rPr>
    </w:lvl>
    <w:lvl w:ilvl="4" w:tplc="6D20DDEC">
      <w:numFmt w:val="decimal"/>
      <w:lvlText w:val=""/>
      <w:lvlJc w:val="left"/>
      <w:rPr>
        <w:rFonts w:cs="Times New Roman"/>
      </w:rPr>
    </w:lvl>
    <w:lvl w:ilvl="5" w:tplc="38A22C30">
      <w:numFmt w:val="decimal"/>
      <w:lvlText w:val=""/>
      <w:lvlJc w:val="left"/>
      <w:rPr>
        <w:rFonts w:cs="Times New Roman"/>
      </w:rPr>
    </w:lvl>
    <w:lvl w:ilvl="6" w:tplc="7352AA2A">
      <w:numFmt w:val="decimal"/>
      <w:lvlText w:val=""/>
      <w:lvlJc w:val="left"/>
      <w:rPr>
        <w:rFonts w:cs="Times New Roman"/>
      </w:rPr>
    </w:lvl>
    <w:lvl w:ilvl="7" w:tplc="8F9E1D74">
      <w:numFmt w:val="decimal"/>
      <w:lvlText w:val=""/>
      <w:lvlJc w:val="left"/>
      <w:rPr>
        <w:rFonts w:cs="Times New Roman"/>
      </w:rPr>
    </w:lvl>
    <w:lvl w:ilvl="8" w:tplc="43E038E4">
      <w:numFmt w:val="decimal"/>
      <w:lvlText w:val=""/>
      <w:lvlJc w:val="left"/>
      <w:rPr>
        <w:rFonts w:cs="Times New Roman"/>
      </w:rPr>
    </w:lvl>
  </w:abstractNum>
  <w:abstractNum w:abstractNumId="2">
    <w:nsid w:val="00000F3E"/>
    <w:multiLevelType w:val="hybridMultilevel"/>
    <w:tmpl w:val="2962EF92"/>
    <w:lvl w:ilvl="0" w:tplc="7A0EC9BA">
      <w:start w:val="3"/>
      <w:numFmt w:val="decimal"/>
      <w:lvlText w:val="%1."/>
      <w:lvlJc w:val="left"/>
      <w:rPr>
        <w:rFonts w:cs="Times New Roman"/>
      </w:rPr>
    </w:lvl>
    <w:lvl w:ilvl="1" w:tplc="856AA4D2">
      <w:numFmt w:val="decimal"/>
      <w:lvlText w:val=""/>
      <w:lvlJc w:val="left"/>
      <w:rPr>
        <w:rFonts w:cs="Times New Roman"/>
      </w:rPr>
    </w:lvl>
    <w:lvl w:ilvl="2" w:tplc="AC641A94">
      <w:numFmt w:val="decimal"/>
      <w:lvlText w:val=""/>
      <w:lvlJc w:val="left"/>
      <w:rPr>
        <w:rFonts w:cs="Times New Roman"/>
      </w:rPr>
    </w:lvl>
    <w:lvl w:ilvl="3" w:tplc="22A09842">
      <w:numFmt w:val="decimal"/>
      <w:lvlText w:val=""/>
      <w:lvlJc w:val="left"/>
      <w:rPr>
        <w:rFonts w:cs="Times New Roman"/>
      </w:rPr>
    </w:lvl>
    <w:lvl w:ilvl="4" w:tplc="B35C7C6C">
      <w:numFmt w:val="decimal"/>
      <w:lvlText w:val=""/>
      <w:lvlJc w:val="left"/>
      <w:rPr>
        <w:rFonts w:cs="Times New Roman"/>
      </w:rPr>
    </w:lvl>
    <w:lvl w:ilvl="5" w:tplc="97123824">
      <w:numFmt w:val="decimal"/>
      <w:lvlText w:val=""/>
      <w:lvlJc w:val="left"/>
      <w:rPr>
        <w:rFonts w:cs="Times New Roman"/>
      </w:rPr>
    </w:lvl>
    <w:lvl w:ilvl="6" w:tplc="314C9A5C">
      <w:numFmt w:val="decimal"/>
      <w:lvlText w:val=""/>
      <w:lvlJc w:val="left"/>
      <w:rPr>
        <w:rFonts w:cs="Times New Roman"/>
      </w:rPr>
    </w:lvl>
    <w:lvl w:ilvl="7" w:tplc="4C98F9E8">
      <w:numFmt w:val="decimal"/>
      <w:lvlText w:val=""/>
      <w:lvlJc w:val="left"/>
      <w:rPr>
        <w:rFonts w:cs="Times New Roman"/>
      </w:rPr>
    </w:lvl>
    <w:lvl w:ilvl="8" w:tplc="D9D45576">
      <w:numFmt w:val="decimal"/>
      <w:lvlText w:val=""/>
      <w:lvlJc w:val="left"/>
      <w:rPr>
        <w:rFonts w:cs="Times New Roman"/>
      </w:rPr>
    </w:lvl>
  </w:abstractNum>
  <w:abstractNum w:abstractNumId="3">
    <w:nsid w:val="00001547"/>
    <w:multiLevelType w:val="hybridMultilevel"/>
    <w:tmpl w:val="E6C23BF6"/>
    <w:lvl w:ilvl="0" w:tplc="ABAA4756">
      <w:start w:val="1"/>
      <w:numFmt w:val="bullet"/>
      <w:lvlText w:val="В"/>
      <w:lvlJc w:val="left"/>
    </w:lvl>
    <w:lvl w:ilvl="1" w:tplc="1C4CE4CE">
      <w:numFmt w:val="decimal"/>
      <w:lvlText w:val=""/>
      <w:lvlJc w:val="left"/>
      <w:rPr>
        <w:rFonts w:cs="Times New Roman"/>
      </w:rPr>
    </w:lvl>
    <w:lvl w:ilvl="2" w:tplc="3C2A7F8C">
      <w:numFmt w:val="decimal"/>
      <w:lvlText w:val=""/>
      <w:lvlJc w:val="left"/>
      <w:rPr>
        <w:rFonts w:cs="Times New Roman"/>
      </w:rPr>
    </w:lvl>
    <w:lvl w:ilvl="3" w:tplc="9D4CFC66">
      <w:numFmt w:val="decimal"/>
      <w:lvlText w:val=""/>
      <w:lvlJc w:val="left"/>
      <w:rPr>
        <w:rFonts w:cs="Times New Roman"/>
      </w:rPr>
    </w:lvl>
    <w:lvl w:ilvl="4" w:tplc="6F0ED710">
      <w:numFmt w:val="decimal"/>
      <w:lvlText w:val=""/>
      <w:lvlJc w:val="left"/>
      <w:rPr>
        <w:rFonts w:cs="Times New Roman"/>
      </w:rPr>
    </w:lvl>
    <w:lvl w:ilvl="5" w:tplc="29B2140E">
      <w:numFmt w:val="decimal"/>
      <w:lvlText w:val=""/>
      <w:lvlJc w:val="left"/>
      <w:rPr>
        <w:rFonts w:cs="Times New Roman"/>
      </w:rPr>
    </w:lvl>
    <w:lvl w:ilvl="6" w:tplc="C8D05B26">
      <w:numFmt w:val="decimal"/>
      <w:lvlText w:val=""/>
      <w:lvlJc w:val="left"/>
      <w:rPr>
        <w:rFonts w:cs="Times New Roman"/>
      </w:rPr>
    </w:lvl>
    <w:lvl w:ilvl="7" w:tplc="50E280D8">
      <w:numFmt w:val="decimal"/>
      <w:lvlText w:val=""/>
      <w:lvlJc w:val="left"/>
      <w:rPr>
        <w:rFonts w:cs="Times New Roman"/>
      </w:rPr>
    </w:lvl>
    <w:lvl w:ilvl="8" w:tplc="43CEC7D2">
      <w:numFmt w:val="decimal"/>
      <w:lvlText w:val=""/>
      <w:lvlJc w:val="left"/>
      <w:rPr>
        <w:rFonts w:cs="Times New Roman"/>
      </w:rPr>
    </w:lvl>
  </w:abstractNum>
  <w:abstractNum w:abstractNumId="4">
    <w:nsid w:val="0000305E"/>
    <w:multiLevelType w:val="hybridMultilevel"/>
    <w:tmpl w:val="D06EA17E"/>
    <w:lvl w:ilvl="0" w:tplc="E53493A6">
      <w:start w:val="5"/>
      <w:numFmt w:val="decimal"/>
      <w:lvlText w:val="%1."/>
      <w:lvlJc w:val="left"/>
      <w:rPr>
        <w:rFonts w:cs="Times New Roman"/>
      </w:rPr>
    </w:lvl>
    <w:lvl w:ilvl="1" w:tplc="BF28064C">
      <w:numFmt w:val="decimal"/>
      <w:lvlText w:val=""/>
      <w:lvlJc w:val="left"/>
      <w:rPr>
        <w:rFonts w:cs="Times New Roman"/>
      </w:rPr>
    </w:lvl>
    <w:lvl w:ilvl="2" w:tplc="0C82444C">
      <w:numFmt w:val="decimal"/>
      <w:lvlText w:val=""/>
      <w:lvlJc w:val="left"/>
      <w:rPr>
        <w:rFonts w:cs="Times New Roman"/>
      </w:rPr>
    </w:lvl>
    <w:lvl w:ilvl="3" w:tplc="8820D5EE">
      <w:numFmt w:val="decimal"/>
      <w:lvlText w:val=""/>
      <w:lvlJc w:val="left"/>
      <w:rPr>
        <w:rFonts w:cs="Times New Roman"/>
      </w:rPr>
    </w:lvl>
    <w:lvl w:ilvl="4" w:tplc="AF107F9A">
      <w:numFmt w:val="decimal"/>
      <w:lvlText w:val=""/>
      <w:lvlJc w:val="left"/>
      <w:rPr>
        <w:rFonts w:cs="Times New Roman"/>
      </w:rPr>
    </w:lvl>
    <w:lvl w:ilvl="5" w:tplc="9CCA7112">
      <w:numFmt w:val="decimal"/>
      <w:lvlText w:val=""/>
      <w:lvlJc w:val="left"/>
      <w:rPr>
        <w:rFonts w:cs="Times New Roman"/>
      </w:rPr>
    </w:lvl>
    <w:lvl w:ilvl="6" w:tplc="1DEC5ABA">
      <w:numFmt w:val="decimal"/>
      <w:lvlText w:val=""/>
      <w:lvlJc w:val="left"/>
      <w:rPr>
        <w:rFonts w:cs="Times New Roman"/>
      </w:rPr>
    </w:lvl>
    <w:lvl w:ilvl="7" w:tplc="09EE61F8">
      <w:numFmt w:val="decimal"/>
      <w:lvlText w:val=""/>
      <w:lvlJc w:val="left"/>
      <w:rPr>
        <w:rFonts w:cs="Times New Roman"/>
      </w:rPr>
    </w:lvl>
    <w:lvl w:ilvl="8" w:tplc="D3DC5A4C">
      <w:numFmt w:val="decimal"/>
      <w:lvlText w:val=""/>
      <w:lvlJc w:val="left"/>
      <w:rPr>
        <w:rFonts w:cs="Times New Roman"/>
      </w:rPr>
    </w:lvl>
  </w:abstractNum>
  <w:abstractNum w:abstractNumId="5">
    <w:nsid w:val="0000390C"/>
    <w:multiLevelType w:val="hybridMultilevel"/>
    <w:tmpl w:val="31F279A2"/>
    <w:lvl w:ilvl="0" w:tplc="A678EF86">
      <w:start w:val="2"/>
      <w:numFmt w:val="decimal"/>
      <w:lvlText w:val="%1."/>
      <w:lvlJc w:val="left"/>
      <w:rPr>
        <w:rFonts w:cs="Times New Roman"/>
      </w:rPr>
    </w:lvl>
    <w:lvl w:ilvl="1" w:tplc="83F00AB2">
      <w:numFmt w:val="decimal"/>
      <w:lvlText w:val=""/>
      <w:lvlJc w:val="left"/>
      <w:rPr>
        <w:rFonts w:cs="Times New Roman"/>
      </w:rPr>
    </w:lvl>
    <w:lvl w:ilvl="2" w:tplc="D488F39E">
      <w:numFmt w:val="decimal"/>
      <w:lvlText w:val=""/>
      <w:lvlJc w:val="left"/>
      <w:rPr>
        <w:rFonts w:cs="Times New Roman"/>
      </w:rPr>
    </w:lvl>
    <w:lvl w:ilvl="3" w:tplc="B7EC7AB8">
      <w:numFmt w:val="decimal"/>
      <w:lvlText w:val=""/>
      <w:lvlJc w:val="left"/>
      <w:rPr>
        <w:rFonts w:cs="Times New Roman"/>
      </w:rPr>
    </w:lvl>
    <w:lvl w:ilvl="4" w:tplc="487E7EB2">
      <w:numFmt w:val="decimal"/>
      <w:lvlText w:val=""/>
      <w:lvlJc w:val="left"/>
      <w:rPr>
        <w:rFonts w:cs="Times New Roman"/>
      </w:rPr>
    </w:lvl>
    <w:lvl w:ilvl="5" w:tplc="E3FAAE32">
      <w:numFmt w:val="decimal"/>
      <w:lvlText w:val=""/>
      <w:lvlJc w:val="left"/>
      <w:rPr>
        <w:rFonts w:cs="Times New Roman"/>
      </w:rPr>
    </w:lvl>
    <w:lvl w:ilvl="6" w:tplc="3B7EA528">
      <w:numFmt w:val="decimal"/>
      <w:lvlText w:val=""/>
      <w:lvlJc w:val="left"/>
      <w:rPr>
        <w:rFonts w:cs="Times New Roman"/>
      </w:rPr>
    </w:lvl>
    <w:lvl w:ilvl="7" w:tplc="862A5E0A">
      <w:numFmt w:val="decimal"/>
      <w:lvlText w:val=""/>
      <w:lvlJc w:val="left"/>
      <w:rPr>
        <w:rFonts w:cs="Times New Roman"/>
      </w:rPr>
    </w:lvl>
    <w:lvl w:ilvl="8" w:tplc="FB885C24">
      <w:numFmt w:val="decimal"/>
      <w:lvlText w:val=""/>
      <w:lvlJc w:val="left"/>
      <w:rPr>
        <w:rFonts w:cs="Times New Roman"/>
      </w:rPr>
    </w:lvl>
  </w:abstractNum>
  <w:abstractNum w:abstractNumId="6">
    <w:nsid w:val="0000440D"/>
    <w:multiLevelType w:val="hybridMultilevel"/>
    <w:tmpl w:val="A7CE22AC"/>
    <w:lvl w:ilvl="0" w:tplc="7BB6702C">
      <w:start w:val="1"/>
      <w:numFmt w:val="bullet"/>
      <w:lvlText w:val="В"/>
      <w:lvlJc w:val="left"/>
    </w:lvl>
    <w:lvl w:ilvl="1" w:tplc="CB54EAC8">
      <w:numFmt w:val="decimal"/>
      <w:lvlText w:val=""/>
      <w:lvlJc w:val="left"/>
      <w:rPr>
        <w:rFonts w:cs="Times New Roman"/>
      </w:rPr>
    </w:lvl>
    <w:lvl w:ilvl="2" w:tplc="8B62AF84">
      <w:numFmt w:val="decimal"/>
      <w:lvlText w:val=""/>
      <w:lvlJc w:val="left"/>
      <w:rPr>
        <w:rFonts w:cs="Times New Roman"/>
      </w:rPr>
    </w:lvl>
    <w:lvl w:ilvl="3" w:tplc="CB4A8C38">
      <w:numFmt w:val="decimal"/>
      <w:lvlText w:val=""/>
      <w:lvlJc w:val="left"/>
      <w:rPr>
        <w:rFonts w:cs="Times New Roman"/>
      </w:rPr>
    </w:lvl>
    <w:lvl w:ilvl="4" w:tplc="D8F24AFE">
      <w:numFmt w:val="decimal"/>
      <w:lvlText w:val=""/>
      <w:lvlJc w:val="left"/>
      <w:rPr>
        <w:rFonts w:cs="Times New Roman"/>
      </w:rPr>
    </w:lvl>
    <w:lvl w:ilvl="5" w:tplc="7F9E6974">
      <w:numFmt w:val="decimal"/>
      <w:lvlText w:val=""/>
      <w:lvlJc w:val="left"/>
      <w:rPr>
        <w:rFonts w:cs="Times New Roman"/>
      </w:rPr>
    </w:lvl>
    <w:lvl w:ilvl="6" w:tplc="F2B805A8">
      <w:numFmt w:val="decimal"/>
      <w:lvlText w:val=""/>
      <w:lvlJc w:val="left"/>
      <w:rPr>
        <w:rFonts w:cs="Times New Roman"/>
      </w:rPr>
    </w:lvl>
    <w:lvl w:ilvl="7" w:tplc="5F6C0726">
      <w:numFmt w:val="decimal"/>
      <w:lvlText w:val=""/>
      <w:lvlJc w:val="left"/>
      <w:rPr>
        <w:rFonts w:cs="Times New Roman"/>
      </w:rPr>
    </w:lvl>
    <w:lvl w:ilvl="8" w:tplc="80B04B22">
      <w:numFmt w:val="decimal"/>
      <w:lvlText w:val=""/>
      <w:lvlJc w:val="left"/>
      <w:rPr>
        <w:rFonts w:cs="Times New Roman"/>
      </w:rPr>
    </w:lvl>
  </w:abstractNum>
  <w:abstractNum w:abstractNumId="7">
    <w:nsid w:val="0000491C"/>
    <w:multiLevelType w:val="hybridMultilevel"/>
    <w:tmpl w:val="E4BA4C48"/>
    <w:lvl w:ilvl="0" w:tplc="BCEC5BC2">
      <w:start w:val="6"/>
      <w:numFmt w:val="decimal"/>
      <w:lvlText w:val="%1."/>
      <w:lvlJc w:val="left"/>
      <w:rPr>
        <w:rFonts w:cs="Times New Roman"/>
      </w:rPr>
    </w:lvl>
    <w:lvl w:ilvl="1" w:tplc="B2C49B44">
      <w:numFmt w:val="decimal"/>
      <w:lvlText w:val=""/>
      <w:lvlJc w:val="left"/>
      <w:rPr>
        <w:rFonts w:cs="Times New Roman"/>
      </w:rPr>
    </w:lvl>
    <w:lvl w:ilvl="2" w:tplc="13EA7572">
      <w:numFmt w:val="decimal"/>
      <w:lvlText w:val=""/>
      <w:lvlJc w:val="left"/>
      <w:rPr>
        <w:rFonts w:cs="Times New Roman"/>
      </w:rPr>
    </w:lvl>
    <w:lvl w:ilvl="3" w:tplc="12FA7752">
      <w:numFmt w:val="decimal"/>
      <w:lvlText w:val=""/>
      <w:lvlJc w:val="left"/>
      <w:rPr>
        <w:rFonts w:cs="Times New Roman"/>
      </w:rPr>
    </w:lvl>
    <w:lvl w:ilvl="4" w:tplc="273ECBEC">
      <w:numFmt w:val="decimal"/>
      <w:lvlText w:val=""/>
      <w:lvlJc w:val="left"/>
      <w:rPr>
        <w:rFonts w:cs="Times New Roman"/>
      </w:rPr>
    </w:lvl>
    <w:lvl w:ilvl="5" w:tplc="90C2FE9E">
      <w:numFmt w:val="decimal"/>
      <w:lvlText w:val=""/>
      <w:lvlJc w:val="left"/>
      <w:rPr>
        <w:rFonts w:cs="Times New Roman"/>
      </w:rPr>
    </w:lvl>
    <w:lvl w:ilvl="6" w:tplc="A29813D8">
      <w:numFmt w:val="decimal"/>
      <w:lvlText w:val=""/>
      <w:lvlJc w:val="left"/>
      <w:rPr>
        <w:rFonts w:cs="Times New Roman"/>
      </w:rPr>
    </w:lvl>
    <w:lvl w:ilvl="7" w:tplc="A79EE1D4">
      <w:numFmt w:val="decimal"/>
      <w:lvlText w:val=""/>
      <w:lvlJc w:val="left"/>
      <w:rPr>
        <w:rFonts w:cs="Times New Roman"/>
      </w:rPr>
    </w:lvl>
    <w:lvl w:ilvl="8" w:tplc="0120ABC6">
      <w:numFmt w:val="decimal"/>
      <w:lvlText w:val=""/>
      <w:lvlJc w:val="left"/>
      <w:rPr>
        <w:rFonts w:cs="Times New Roman"/>
      </w:rPr>
    </w:lvl>
  </w:abstractNum>
  <w:abstractNum w:abstractNumId="8">
    <w:nsid w:val="00004D06"/>
    <w:multiLevelType w:val="hybridMultilevel"/>
    <w:tmpl w:val="7A28DCB8"/>
    <w:lvl w:ilvl="0" w:tplc="2924C3CE">
      <w:start w:val="7"/>
      <w:numFmt w:val="decimal"/>
      <w:lvlText w:val="%1."/>
      <w:lvlJc w:val="left"/>
      <w:rPr>
        <w:rFonts w:cs="Times New Roman"/>
      </w:rPr>
    </w:lvl>
    <w:lvl w:ilvl="1" w:tplc="415CD432">
      <w:numFmt w:val="decimal"/>
      <w:lvlText w:val=""/>
      <w:lvlJc w:val="left"/>
      <w:rPr>
        <w:rFonts w:cs="Times New Roman"/>
      </w:rPr>
    </w:lvl>
    <w:lvl w:ilvl="2" w:tplc="1488E2C4">
      <w:numFmt w:val="decimal"/>
      <w:lvlText w:val=""/>
      <w:lvlJc w:val="left"/>
      <w:rPr>
        <w:rFonts w:cs="Times New Roman"/>
      </w:rPr>
    </w:lvl>
    <w:lvl w:ilvl="3" w:tplc="016247D4">
      <w:numFmt w:val="decimal"/>
      <w:lvlText w:val=""/>
      <w:lvlJc w:val="left"/>
      <w:rPr>
        <w:rFonts w:cs="Times New Roman"/>
      </w:rPr>
    </w:lvl>
    <w:lvl w:ilvl="4" w:tplc="F182CED6">
      <w:numFmt w:val="decimal"/>
      <w:lvlText w:val=""/>
      <w:lvlJc w:val="left"/>
      <w:rPr>
        <w:rFonts w:cs="Times New Roman"/>
      </w:rPr>
    </w:lvl>
    <w:lvl w:ilvl="5" w:tplc="85B621E6">
      <w:numFmt w:val="decimal"/>
      <w:lvlText w:val=""/>
      <w:lvlJc w:val="left"/>
      <w:rPr>
        <w:rFonts w:cs="Times New Roman"/>
      </w:rPr>
    </w:lvl>
    <w:lvl w:ilvl="6" w:tplc="EBE06FEC">
      <w:numFmt w:val="decimal"/>
      <w:lvlText w:val=""/>
      <w:lvlJc w:val="left"/>
      <w:rPr>
        <w:rFonts w:cs="Times New Roman"/>
      </w:rPr>
    </w:lvl>
    <w:lvl w:ilvl="7" w:tplc="4E882CB4">
      <w:numFmt w:val="decimal"/>
      <w:lvlText w:val=""/>
      <w:lvlJc w:val="left"/>
      <w:rPr>
        <w:rFonts w:cs="Times New Roman"/>
      </w:rPr>
    </w:lvl>
    <w:lvl w:ilvl="8" w:tplc="56186922">
      <w:numFmt w:val="decimal"/>
      <w:lvlText w:val=""/>
      <w:lvlJc w:val="left"/>
      <w:rPr>
        <w:rFonts w:cs="Times New Roman"/>
      </w:rPr>
    </w:lvl>
  </w:abstractNum>
  <w:abstractNum w:abstractNumId="9">
    <w:nsid w:val="00004DB7"/>
    <w:multiLevelType w:val="hybridMultilevel"/>
    <w:tmpl w:val="BB1498A8"/>
    <w:lvl w:ilvl="0" w:tplc="ED5A1486">
      <w:start w:val="8"/>
      <w:numFmt w:val="decimal"/>
      <w:lvlText w:val="%1."/>
      <w:lvlJc w:val="left"/>
      <w:rPr>
        <w:rFonts w:cs="Times New Roman"/>
      </w:rPr>
    </w:lvl>
    <w:lvl w:ilvl="1" w:tplc="A9CA3418">
      <w:numFmt w:val="decimal"/>
      <w:lvlText w:val=""/>
      <w:lvlJc w:val="left"/>
      <w:rPr>
        <w:rFonts w:cs="Times New Roman"/>
      </w:rPr>
    </w:lvl>
    <w:lvl w:ilvl="2" w:tplc="D6948804">
      <w:numFmt w:val="decimal"/>
      <w:lvlText w:val=""/>
      <w:lvlJc w:val="left"/>
      <w:rPr>
        <w:rFonts w:cs="Times New Roman"/>
      </w:rPr>
    </w:lvl>
    <w:lvl w:ilvl="3" w:tplc="6C0ED19C">
      <w:numFmt w:val="decimal"/>
      <w:lvlText w:val=""/>
      <w:lvlJc w:val="left"/>
      <w:rPr>
        <w:rFonts w:cs="Times New Roman"/>
      </w:rPr>
    </w:lvl>
    <w:lvl w:ilvl="4" w:tplc="EA92A37E">
      <w:numFmt w:val="decimal"/>
      <w:lvlText w:val=""/>
      <w:lvlJc w:val="left"/>
      <w:rPr>
        <w:rFonts w:cs="Times New Roman"/>
      </w:rPr>
    </w:lvl>
    <w:lvl w:ilvl="5" w:tplc="C9EE5DE4">
      <w:numFmt w:val="decimal"/>
      <w:lvlText w:val=""/>
      <w:lvlJc w:val="left"/>
      <w:rPr>
        <w:rFonts w:cs="Times New Roman"/>
      </w:rPr>
    </w:lvl>
    <w:lvl w:ilvl="6" w:tplc="8A1CC734">
      <w:numFmt w:val="decimal"/>
      <w:lvlText w:val=""/>
      <w:lvlJc w:val="left"/>
      <w:rPr>
        <w:rFonts w:cs="Times New Roman"/>
      </w:rPr>
    </w:lvl>
    <w:lvl w:ilvl="7" w:tplc="D34CAC9C">
      <w:numFmt w:val="decimal"/>
      <w:lvlText w:val=""/>
      <w:lvlJc w:val="left"/>
      <w:rPr>
        <w:rFonts w:cs="Times New Roman"/>
      </w:rPr>
    </w:lvl>
    <w:lvl w:ilvl="8" w:tplc="93186624">
      <w:numFmt w:val="decimal"/>
      <w:lvlText w:val=""/>
      <w:lvlJc w:val="left"/>
      <w:rPr>
        <w:rFonts w:cs="Times New Roman"/>
      </w:rPr>
    </w:lvl>
  </w:abstractNum>
  <w:abstractNum w:abstractNumId="10">
    <w:nsid w:val="000054DE"/>
    <w:multiLevelType w:val="hybridMultilevel"/>
    <w:tmpl w:val="5D5C2348"/>
    <w:lvl w:ilvl="0" w:tplc="E60E5D7E">
      <w:start w:val="1"/>
      <w:numFmt w:val="bullet"/>
      <w:lvlText w:val="в"/>
      <w:lvlJc w:val="left"/>
    </w:lvl>
    <w:lvl w:ilvl="1" w:tplc="11F2B948">
      <w:start w:val="9"/>
      <w:numFmt w:val="decimal"/>
      <w:lvlText w:val="%2."/>
      <w:lvlJc w:val="left"/>
      <w:rPr>
        <w:rFonts w:cs="Times New Roman"/>
      </w:rPr>
    </w:lvl>
    <w:lvl w:ilvl="2" w:tplc="A66E781C">
      <w:numFmt w:val="decimal"/>
      <w:lvlText w:val=""/>
      <w:lvlJc w:val="left"/>
      <w:rPr>
        <w:rFonts w:cs="Times New Roman"/>
      </w:rPr>
    </w:lvl>
    <w:lvl w:ilvl="3" w:tplc="580C29F8">
      <w:numFmt w:val="decimal"/>
      <w:lvlText w:val=""/>
      <w:lvlJc w:val="left"/>
      <w:rPr>
        <w:rFonts w:cs="Times New Roman"/>
      </w:rPr>
    </w:lvl>
    <w:lvl w:ilvl="4" w:tplc="7DB62D40">
      <w:numFmt w:val="decimal"/>
      <w:lvlText w:val=""/>
      <w:lvlJc w:val="left"/>
      <w:rPr>
        <w:rFonts w:cs="Times New Roman"/>
      </w:rPr>
    </w:lvl>
    <w:lvl w:ilvl="5" w:tplc="57A0144E">
      <w:numFmt w:val="decimal"/>
      <w:lvlText w:val=""/>
      <w:lvlJc w:val="left"/>
      <w:rPr>
        <w:rFonts w:cs="Times New Roman"/>
      </w:rPr>
    </w:lvl>
    <w:lvl w:ilvl="6" w:tplc="468CE3A4">
      <w:numFmt w:val="decimal"/>
      <w:lvlText w:val=""/>
      <w:lvlJc w:val="left"/>
      <w:rPr>
        <w:rFonts w:cs="Times New Roman"/>
      </w:rPr>
    </w:lvl>
    <w:lvl w:ilvl="7" w:tplc="88886AA6">
      <w:numFmt w:val="decimal"/>
      <w:lvlText w:val=""/>
      <w:lvlJc w:val="left"/>
      <w:rPr>
        <w:rFonts w:cs="Times New Roman"/>
      </w:rPr>
    </w:lvl>
    <w:lvl w:ilvl="8" w:tplc="E31EBC66">
      <w:numFmt w:val="decimal"/>
      <w:lvlText w:val=""/>
      <w:lvlJc w:val="left"/>
      <w:rPr>
        <w:rFonts w:cs="Times New Roman"/>
      </w:rPr>
    </w:lvl>
  </w:abstractNum>
  <w:abstractNum w:abstractNumId="11">
    <w:nsid w:val="00007E87"/>
    <w:multiLevelType w:val="hybridMultilevel"/>
    <w:tmpl w:val="0302A852"/>
    <w:lvl w:ilvl="0" w:tplc="D2E8C71A">
      <w:start w:val="1"/>
      <w:numFmt w:val="decimal"/>
      <w:lvlText w:val="%1."/>
      <w:lvlJc w:val="left"/>
      <w:rPr>
        <w:rFonts w:cs="Times New Roman"/>
      </w:rPr>
    </w:lvl>
    <w:lvl w:ilvl="1" w:tplc="A69AE066">
      <w:numFmt w:val="decimal"/>
      <w:lvlText w:val=""/>
      <w:lvlJc w:val="left"/>
      <w:rPr>
        <w:rFonts w:cs="Times New Roman"/>
      </w:rPr>
    </w:lvl>
    <w:lvl w:ilvl="2" w:tplc="6936BACC">
      <w:numFmt w:val="decimal"/>
      <w:lvlText w:val=""/>
      <w:lvlJc w:val="left"/>
      <w:rPr>
        <w:rFonts w:cs="Times New Roman"/>
      </w:rPr>
    </w:lvl>
    <w:lvl w:ilvl="3" w:tplc="A16EA070">
      <w:numFmt w:val="decimal"/>
      <w:lvlText w:val=""/>
      <w:lvlJc w:val="left"/>
      <w:rPr>
        <w:rFonts w:cs="Times New Roman"/>
      </w:rPr>
    </w:lvl>
    <w:lvl w:ilvl="4" w:tplc="6C96108E">
      <w:numFmt w:val="decimal"/>
      <w:lvlText w:val=""/>
      <w:lvlJc w:val="left"/>
      <w:rPr>
        <w:rFonts w:cs="Times New Roman"/>
      </w:rPr>
    </w:lvl>
    <w:lvl w:ilvl="5" w:tplc="5E60E3DE">
      <w:numFmt w:val="decimal"/>
      <w:lvlText w:val=""/>
      <w:lvlJc w:val="left"/>
      <w:rPr>
        <w:rFonts w:cs="Times New Roman"/>
      </w:rPr>
    </w:lvl>
    <w:lvl w:ilvl="6" w:tplc="72C6B090">
      <w:numFmt w:val="decimal"/>
      <w:lvlText w:val=""/>
      <w:lvlJc w:val="left"/>
      <w:rPr>
        <w:rFonts w:cs="Times New Roman"/>
      </w:rPr>
    </w:lvl>
    <w:lvl w:ilvl="7" w:tplc="0082D22E">
      <w:numFmt w:val="decimal"/>
      <w:lvlText w:val=""/>
      <w:lvlJc w:val="left"/>
      <w:rPr>
        <w:rFonts w:cs="Times New Roman"/>
      </w:rPr>
    </w:lvl>
    <w:lvl w:ilvl="8" w:tplc="CDD05C58">
      <w:numFmt w:val="decimal"/>
      <w:lvlText w:val=""/>
      <w:lvlJc w:val="left"/>
      <w:rPr>
        <w:rFonts w:cs="Times New Roman"/>
      </w:rPr>
    </w:lvl>
  </w:abstractNum>
  <w:abstractNum w:abstractNumId="12">
    <w:nsid w:val="6BF02A9B"/>
    <w:multiLevelType w:val="hybridMultilevel"/>
    <w:tmpl w:val="5E64790C"/>
    <w:lvl w:ilvl="0" w:tplc="2604C906">
      <w:start w:val="8"/>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num w:numId="1">
    <w:abstractNumId w:val="11"/>
  </w:num>
  <w:num w:numId="2">
    <w:abstractNumId w:val="5"/>
  </w:num>
  <w:num w:numId="3">
    <w:abstractNumId w:val="2"/>
  </w:num>
  <w:num w:numId="4">
    <w:abstractNumId w:val="0"/>
  </w:num>
  <w:num w:numId="5">
    <w:abstractNumId w:val="1"/>
  </w:num>
  <w:num w:numId="6">
    <w:abstractNumId w:val="4"/>
  </w:num>
  <w:num w:numId="7">
    <w:abstractNumId w:val="6"/>
  </w:num>
  <w:num w:numId="8">
    <w:abstractNumId w:val="7"/>
  </w:num>
  <w:num w:numId="9">
    <w:abstractNumId w:val="8"/>
  </w:num>
  <w:num w:numId="10">
    <w:abstractNumId w:val="9"/>
  </w:num>
  <w:num w:numId="11">
    <w:abstractNumId w:val="3"/>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9+ApVWn7ziTqjAtbq+nOd/wJjp8=" w:salt="ps2gDpAGLCGCIbrH6AyMdQ=="/>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F15"/>
    <w:rsid w:val="00085A8F"/>
    <w:rsid w:val="000C0CA7"/>
    <w:rsid w:val="00144CBC"/>
    <w:rsid w:val="00165160"/>
    <w:rsid w:val="00173CC3"/>
    <w:rsid w:val="00274D2A"/>
    <w:rsid w:val="00355FF5"/>
    <w:rsid w:val="0039235A"/>
    <w:rsid w:val="003C06BC"/>
    <w:rsid w:val="0077595B"/>
    <w:rsid w:val="00801C3C"/>
    <w:rsid w:val="009637BA"/>
    <w:rsid w:val="00970D75"/>
    <w:rsid w:val="00986D1A"/>
    <w:rsid w:val="009C02A0"/>
    <w:rsid w:val="00AA6538"/>
    <w:rsid w:val="00AB10D9"/>
    <w:rsid w:val="00B03F15"/>
    <w:rsid w:val="00C5413D"/>
    <w:rsid w:val="00D57AF0"/>
    <w:rsid w:val="00E66744"/>
    <w:rsid w:val="00FE1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2A"/>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D2A"/>
    <w:pPr>
      <w:tabs>
        <w:tab w:val="center" w:pos="4677"/>
        <w:tab w:val="right" w:pos="9355"/>
      </w:tabs>
    </w:pPr>
  </w:style>
  <w:style w:type="character" w:customStyle="1" w:styleId="a4">
    <w:name w:val="Верхний колонтитул Знак"/>
    <w:basedOn w:val="a0"/>
    <w:link w:val="a3"/>
    <w:uiPriority w:val="99"/>
    <w:rsid w:val="00274D2A"/>
    <w:rPr>
      <w:rFonts w:ascii="Times New Roman" w:eastAsiaTheme="minorEastAsia" w:hAnsi="Times New Roman" w:cs="Times New Roman"/>
      <w:lang w:eastAsia="ru-RU"/>
    </w:rPr>
  </w:style>
  <w:style w:type="paragraph" w:styleId="a5">
    <w:name w:val="footer"/>
    <w:basedOn w:val="a"/>
    <w:link w:val="a6"/>
    <w:uiPriority w:val="99"/>
    <w:unhideWhenUsed/>
    <w:rsid w:val="00274D2A"/>
    <w:pPr>
      <w:tabs>
        <w:tab w:val="center" w:pos="4677"/>
        <w:tab w:val="right" w:pos="9355"/>
      </w:tabs>
    </w:pPr>
  </w:style>
  <w:style w:type="character" w:customStyle="1" w:styleId="a6">
    <w:name w:val="Нижний колонтитул Знак"/>
    <w:basedOn w:val="a0"/>
    <w:link w:val="a5"/>
    <w:uiPriority w:val="99"/>
    <w:rsid w:val="00274D2A"/>
    <w:rPr>
      <w:rFonts w:ascii="Times New Roman" w:eastAsiaTheme="minorEastAsia" w:hAnsi="Times New Roman" w:cs="Times New Roman"/>
      <w:lang w:eastAsia="ru-RU"/>
    </w:rPr>
  </w:style>
  <w:style w:type="paragraph" w:styleId="a7">
    <w:name w:val="List Paragraph"/>
    <w:basedOn w:val="a"/>
    <w:uiPriority w:val="34"/>
    <w:qFormat/>
    <w:rsid w:val="00FE1C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2A"/>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D2A"/>
    <w:pPr>
      <w:tabs>
        <w:tab w:val="center" w:pos="4677"/>
        <w:tab w:val="right" w:pos="9355"/>
      </w:tabs>
    </w:pPr>
  </w:style>
  <w:style w:type="character" w:customStyle="1" w:styleId="a4">
    <w:name w:val="Верхний колонтитул Знак"/>
    <w:basedOn w:val="a0"/>
    <w:link w:val="a3"/>
    <w:uiPriority w:val="99"/>
    <w:rsid w:val="00274D2A"/>
    <w:rPr>
      <w:rFonts w:ascii="Times New Roman" w:eastAsiaTheme="minorEastAsia" w:hAnsi="Times New Roman" w:cs="Times New Roman"/>
      <w:lang w:eastAsia="ru-RU"/>
    </w:rPr>
  </w:style>
  <w:style w:type="paragraph" w:styleId="a5">
    <w:name w:val="footer"/>
    <w:basedOn w:val="a"/>
    <w:link w:val="a6"/>
    <w:uiPriority w:val="99"/>
    <w:unhideWhenUsed/>
    <w:rsid w:val="00274D2A"/>
    <w:pPr>
      <w:tabs>
        <w:tab w:val="center" w:pos="4677"/>
        <w:tab w:val="right" w:pos="9355"/>
      </w:tabs>
    </w:pPr>
  </w:style>
  <w:style w:type="character" w:customStyle="1" w:styleId="a6">
    <w:name w:val="Нижний колонтитул Знак"/>
    <w:basedOn w:val="a0"/>
    <w:link w:val="a5"/>
    <w:uiPriority w:val="99"/>
    <w:rsid w:val="00274D2A"/>
    <w:rPr>
      <w:rFonts w:ascii="Times New Roman" w:eastAsiaTheme="minorEastAsia" w:hAnsi="Times New Roman" w:cs="Times New Roman"/>
      <w:lang w:eastAsia="ru-RU"/>
    </w:rPr>
  </w:style>
  <w:style w:type="paragraph" w:styleId="a7">
    <w:name w:val="List Paragraph"/>
    <w:basedOn w:val="a"/>
    <w:uiPriority w:val="34"/>
    <w:qFormat/>
    <w:rsid w:val="00FE1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1175.94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10064072.4502" TargetMode="External"/><Relationship Id="rId4" Type="http://schemas.openxmlformats.org/officeDocument/2006/relationships/settings" Target="settings.xml"/><Relationship Id="rId9" Type="http://schemas.openxmlformats.org/officeDocument/2006/relationships/hyperlink" Target="garantF1://10064072.102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Pages>
  <Words>2892</Words>
  <Characters>16488</Characters>
  <Application>Microsoft Office Word</Application>
  <DocSecurity>8</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Рязанцева Анжелика Константиновна</dc:creator>
  <cp:keywords/>
  <dc:description/>
  <cp:lastModifiedBy>Рязанцева Анжелика Константиновна</cp:lastModifiedBy>
  <cp:revision>11</cp:revision>
  <cp:lastPrinted>2018-06-04T07:54:00Z</cp:lastPrinted>
  <dcterms:created xsi:type="dcterms:W3CDTF">2018-05-29T08:43:00Z</dcterms:created>
  <dcterms:modified xsi:type="dcterms:W3CDTF">2018-06-04T08:20:00Z</dcterms:modified>
</cp:coreProperties>
</file>